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C6E" w14:textId="2511B714" w:rsidR="00212ABF" w:rsidRDefault="00212ABF">
      <w:pPr>
        <w:pStyle w:val="BodyText"/>
        <w:ind w:left="0"/>
        <w:rPr>
          <w:rFonts w:ascii="Times New Roman"/>
          <w:sz w:val="20"/>
        </w:rPr>
      </w:pPr>
    </w:p>
    <w:p w14:paraId="5A57B0AD" w14:textId="33A95155" w:rsidR="00212ABF" w:rsidRDefault="00584C23">
      <w:pPr>
        <w:pStyle w:val="BodyText"/>
        <w:ind w:left="0"/>
        <w:rPr>
          <w:rFonts w:ascii="Times New Roman"/>
          <w:sz w:val="20"/>
        </w:rPr>
      </w:pPr>
      <w:r>
        <w:rPr>
          <w:rFonts w:asciiTheme="minorHAnsi" w:hAnsiTheme="minorHAnsi" w:cstheme="minorHAnsi"/>
          <w:noProof/>
          <w:color w:val="3E3E3E"/>
          <w:sz w:val="52"/>
        </w:rPr>
        <w:drawing>
          <wp:anchor distT="0" distB="0" distL="114300" distR="114300" simplePos="0" relativeHeight="251665408" behindDoc="0" locked="0" layoutInCell="1" allowOverlap="1" wp14:anchorId="175EEE6E" wp14:editId="33B16386">
            <wp:simplePos x="0" y="0"/>
            <wp:positionH relativeFrom="page">
              <wp:align>center</wp:align>
            </wp:positionH>
            <wp:positionV relativeFrom="paragraph">
              <wp:posOffset>123190</wp:posOffset>
            </wp:positionV>
            <wp:extent cx="2486211" cy="528320"/>
            <wp:effectExtent l="0" t="0" r="0" b="5080"/>
            <wp:wrapNone/>
            <wp:docPr id="1197096105" name="Picture 1" descr="A blue and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096105" name="Picture 1" descr="A blue and whit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11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1B915" w14:textId="6E3B5075" w:rsidR="00212ABF" w:rsidRDefault="00212ABF">
      <w:pPr>
        <w:pStyle w:val="BodyText"/>
        <w:ind w:left="0"/>
        <w:rPr>
          <w:rFonts w:ascii="Times New Roman"/>
          <w:sz w:val="20"/>
        </w:rPr>
      </w:pPr>
    </w:p>
    <w:p w14:paraId="35C64B79" w14:textId="77777777" w:rsidR="00212ABF" w:rsidRDefault="00212ABF">
      <w:pPr>
        <w:pStyle w:val="BodyText"/>
        <w:ind w:left="0"/>
        <w:rPr>
          <w:rFonts w:ascii="Times New Roman"/>
          <w:sz w:val="20"/>
        </w:rPr>
      </w:pPr>
    </w:p>
    <w:p w14:paraId="134A29B7" w14:textId="77777777" w:rsidR="00212ABF" w:rsidRDefault="00212ABF">
      <w:pPr>
        <w:pStyle w:val="BodyText"/>
        <w:spacing w:before="6"/>
        <w:ind w:left="0"/>
        <w:rPr>
          <w:rFonts w:ascii="Times New Roman"/>
          <w:sz w:val="26"/>
        </w:rPr>
      </w:pPr>
    </w:p>
    <w:p w14:paraId="1F2F1345" w14:textId="0E59AF9D" w:rsidR="00212ABF" w:rsidRPr="00584C23" w:rsidRDefault="00D44581">
      <w:pPr>
        <w:spacing w:before="37"/>
        <w:ind w:left="187" w:right="925"/>
        <w:jc w:val="center"/>
        <w:rPr>
          <w:rFonts w:asciiTheme="minorHAnsi" w:hAnsiTheme="minorHAnsi" w:cstheme="minorHAnsi"/>
          <w:sz w:val="28"/>
        </w:rPr>
      </w:pPr>
      <w:r w:rsidRPr="00584C23">
        <w:rPr>
          <w:rFonts w:asciiTheme="minorHAnsi" w:hAnsiTheme="minorHAnsi" w:cstheme="minorHAnsi"/>
          <w:color w:val="474747"/>
          <w:sz w:val="28"/>
        </w:rPr>
        <w:t>MEMORANDUM OF UNDERSTANDING (MoU)</w:t>
      </w:r>
    </w:p>
    <w:p w14:paraId="6C0303F9" w14:textId="02E65016" w:rsidR="00212ABF" w:rsidRDefault="00665AB0">
      <w:pPr>
        <w:pStyle w:val="BodyText"/>
        <w:ind w:left="0"/>
        <w:rPr>
          <w:rFonts w:ascii="Candara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05E39E" wp14:editId="3DD080B4">
                <wp:simplePos x="0" y="0"/>
                <wp:positionH relativeFrom="page">
                  <wp:posOffset>895985</wp:posOffset>
                </wp:positionH>
                <wp:positionV relativeFrom="paragraph">
                  <wp:posOffset>222250</wp:posOffset>
                </wp:positionV>
                <wp:extent cx="576834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2393" id="Freeform 7" o:spid="_x0000_s1026" style="position:absolute;margin-left:70.55pt;margin-top:17.5pt;width:454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" path="m,l9084,e" filled="f" strokeweight=".48pt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14:paraId="4ABC535A" w14:textId="67AC03D2" w:rsidR="00212ABF" w:rsidRPr="00B83C09" w:rsidRDefault="00D44581" w:rsidP="005F0C1F">
      <w:pPr>
        <w:pStyle w:val="Heading1"/>
        <w:pBdr>
          <w:bottom w:val="single" w:sz="6" w:space="0" w:color="A2A9B1"/>
        </w:pBdr>
        <w:spacing w:after="60"/>
        <w:rPr>
          <w:rFonts w:asciiTheme="minorHAnsi" w:hAnsiTheme="minorHAnsi" w:cstheme="minorHAnsi"/>
          <w:b w:val="0"/>
          <w:bCs w:val="0"/>
          <w:sz w:val="24"/>
        </w:rPr>
      </w:pPr>
      <w:r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This memorandum is between </w:t>
      </w:r>
      <w:r w:rsidR="00322464"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>TE P</w:t>
      </w:r>
      <w:r w:rsidR="006D3B9D" w:rsidRPr="00B83C09">
        <w:rPr>
          <w:rFonts w:asciiTheme="minorHAnsi" w:eastAsia="Times New Roman" w:hAnsiTheme="minorHAnsi" w:cstheme="minorHAnsi"/>
          <w:b w:val="0"/>
          <w:bCs w:val="0"/>
          <w:color w:val="000000"/>
          <w:kern w:val="36"/>
          <w:sz w:val="24"/>
          <w:szCs w:val="24"/>
          <w:lang w:bidi="ar-SA"/>
        </w:rPr>
        <w:t>Ū</w:t>
      </w:r>
      <w:r w:rsidR="00B83C09" w:rsidRPr="00B83C09">
        <w:rPr>
          <w:rFonts w:asciiTheme="minorHAnsi" w:eastAsia="Times New Roman" w:hAnsiTheme="minorHAnsi" w:cstheme="minorHAnsi"/>
          <w:b w:val="0"/>
          <w:bCs w:val="0"/>
          <w:color w:val="000000"/>
          <w:kern w:val="36"/>
          <w:sz w:val="24"/>
          <w:szCs w:val="24"/>
          <w:lang w:bidi="ar-SA"/>
        </w:rPr>
        <w:t>KENGA</w:t>
      </w:r>
      <w:r w:rsidR="00322464"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 </w:t>
      </w:r>
      <w:r w:rsidR="004F1EAF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– NEW ZEALAND INSTITUTE OF SKILLS AND TECHNOLOGY </w:t>
      </w:r>
      <w:r w:rsidR="00322464"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T/A </w:t>
      </w:r>
      <w:r w:rsidR="004F1EAF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TE PŪKENGA TRADING AS </w:t>
      </w:r>
      <w:r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>CAREERFORCE</w:t>
      </w:r>
      <w:r w:rsidR="005F0C1F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 </w:t>
      </w:r>
      <w:r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and </w:t>
      </w:r>
      <w:r w:rsidR="005F0C1F">
        <w:rPr>
          <w:rFonts w:asciiTheme="minorHAnsi" w:hAnsiTheme="minorHAnsi" w:cstheme="minorHAnsi"/>
          <w:b w:val="0"/>
          <w:bCs w:val="0"/>
          <w:color w:val="474747"/>
          <w:sz w:val="24"/>
        </w:rPr>
        <w:br/>
      </w:r>
      <w:r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>the PARTNER SCHOOL for the GATEWAY PROGRAMME</w:t>
      </w:r>
    </w:p>
    <w:p w14:paraId="35D6931D" w14:textId="2363505F" w:rsidR="00212ABF" w:rsidRDefault="00665AB0">
      <w:pPr>
        <w:pStyle w:val="BodyText"/>
        <w:spacing w:line="20" w:lineRule="exact"/>
        <w:ind w:left="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C707EE" wp14:editId="7A1F71F2">
                <wp:extent cx="5768340" cy="6350"/>
                <wp:effectExtent l="6985" t="9525" r="635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6350"/>
                          <a:chOff x="0" y="0"/>
                          <a:chExt cx="9084" cy="1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6922D" id="Group 5" o:spid="_x0000_s1026" style="width:454.2pt;height:.5pt;mso-position-horizontal-relative:char;mso-position-vertical-relative:line" coordsize="9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">
                <v:line id="Line 6" o:spid="_x0000_s1027" style="position:absolute;visibility:visible;mso-wrap-style:square" from="0,5" to="90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3D69D33" w14:textId="77777777" w:rsidR="00212ABF" w:rsidRDefault="00212ABF">
      <w:pPr>
        <w:pStyle w:val="BodyText"/>
        <w:spacing w:before="8"/>
        <w:ind w:left="0"/>
        <w:rPr>
          <w:sz w:val="16"/>
        </w:rPr>
      </w:pPr>
    </w:p>
    <w:p w14:paraId="5B5962F3" w14:textId="77777777" w:rsidR="00212ABF" w:rsidRDefault="00D44581">
      <w:pPr>
        <w:spacing w:before="57"/>
        <w:ind w:left="188" w:right="925"/>
        <w:jc w:val="center"/>
      </w:pPr>
      <w:r>
        <w:rPr>
          <w:color w:val="474747"/>
        </w:rPr>
        <w:t>THIS UNDERSTANDING IS MADE BETWEEN:</w:t>
      </w:r>
    </w:p>
    <w:p w14:paraId="0F35F1AD" w14:textId="6E364DEC" w:rsidR="00212ABF" w:rsidRDefault="0083465E">
      <w:pPr>
        <w:ind w:left="189" w:right="924"/>
        <w:jc w:val="center"/>
      </w:pPr>
      <w:r w:rsidRPr="0083465E">
        <w:rPr>
          <w:color w:val="474747"/>
        </w:rPr>
        <w:t xml:space="preserve">Te Pūkenga </w:t>
      </w:r>
      <w:r w:rsidR="004F1EAF">
        <w:rPr>
          <w:color w:val="474747"/>
        </w:rPr>
        <w:t xml:space="preserve">trading as </w:t>
      </w:r>
      <w:r w:rsidRPr="0083465E">
        <w:rPr>
          <w:color w:val="474747"/>
        </w:rPr>
        <w:t xml:space="preserve">Careerforce </w:t>
      </w:r>
      <w:r w:rsidR="00D44581">
        <w:rPr>
          <w:color w:val="474747"/>
        </w:rPr>
        <w:t>and:</w:t>
      </w:r>
    </w:p>
    <w:p w14:paraId="238534D1" w14:textId="4AD013B9" w:rsidR="00212ABF" w:rsidRDefault="00212ABF">
      <w:pPr>
        <w:pStyle w:val="BodyText"/>
        <w:spacing w:before="1"/>
        <w:ind w:left="0"/>
        <w:rPr>
          <w:sz w:val="32"/>
        </w:rPr>
      </w:pPr>
    </w:p>
    <w:p w14:paraId="48480DE4" w14:textId="35F60670" w:rsidR="00212ABF" w:rsidRPr="00413D12" w:rsidRDefault="00665AB0">
      <w:pPr>
        <w:pStyle w:val="Heading1"/>
        <w:ind w:left="480"/>
        <w:rPr>
          <w:sz w:val="20"/>
          <w:szCs w:val="20"/>
        </w:rPr>
      </w:pPr>
      <w:r w:rsidRPr="00413D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8270D" wp14:editId="2717804C">
                <wp:simplePos x="0" y="0"/>
                <wp:positionH relativeFrom="page">
                  <wp:posOffset>2238375</wp:posOffset>
                </wp:positionH>
                <wp:positionV relativeFrom="paragraph">
                  <wp:posOffset>169545</wp:posOffset>
                </wp:positionV>
                <wp:extent cx="41529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B0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2C0E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25pt,13.35pt" to="50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" strokecolor="#0b0b0b">
                <w10:wrap anchorx="page"/>
              </v:line>
            </w:pict>
          </mc:Fallback>
        </mc:AlternateContent>
      </w:r>
      <w:r w:rsidR="00D44581" w:rsidRPr="00413D12">
        <w:rPr>
          <w:color w:val="474747"/>
          <w:sz w:val="20"/>
          <w:szCs w:val="20"/>
        </w:rPr>
        <w:t>(Name of School)</w:t>
      </w:r>
      <w:r w:rsidR="003B0B47">
        <w:rPr>
          <w:color w:val="474747"/>
          <w:sz w:val="20"/>
          <w:szCs w:val="20"/>
        </w:rPr>
        <w:t xml:space="preserve">      </w:t>
      </w:r>
    </w:p>
    <w:p w14:paraId="0F49C71D" w14:textId="77777777" w:rsidR="00212ABF" w:rsidRPr="00413D12" w:rsidRDefault="00D44581">
      <w:pPr>
        <w:pStyle w:val="BodyText"/>
        <w:ind w:left="480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Hereafter called the “</w:t>
      </w:r>
      <w:proofErr w:type="gramStart"/>
      <w:r w:rsidRPr="00413D12">
        <w:rPr>
          <w:color w:val="474747"/>
          <w:sz w:val="20"/>
          <w:szCs w:val="20"/>
        </w:rPr>
        <w:t>School”</w:t>
      </w:r>
      <w:proofErr w:type="gramEnd"/>
    </w:p>
    <w:p w14:paraId="1C684A80" w14:textId="77777777" w:rsidR="00212ABF" w:rsidRPr="00413D12" w:rsidRDefault="00212ABF">
      <w:pPr>
        <w:pStyle w:val="BodyText"/>
        <w:ind w:left="0"/>
        <w:rPr>
          <w:sz w:val="20"/>
          <w:szCs w:val="20"/>
        </w:rPr>
      </w:pPr>
    </w:p>
    <w:p w14:paraId="67FED55B" w14:textId="77777777" w:rsidR="00212ABF" w:rsidRPr="00413D12" w:rsidRDefault="00D44581">
      <w:pPr>
        <w:pStyle w:val="Heading1"/>
        <w:ind w:left="832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TERM</w:t>
      </w:r>
    </w:p>
    <w:p w14:paraId="364C017D" w14:textId="77777777" w:rsidR="00212ABF" w:rsidRPr="00413D12" w:rsidRDefault="00D44581">
      <w:pPr>
        <w:pStyle w:val="BodyText"/>
        <w:tabs>
          <w:tab w:val="left" w:pos="1180"/>
        </w:tabs>
        <w:ind w:right="736" w:hanging="704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1.1</w:t>
      </w:r>
      <w:r w:rsidRPr="00413D12">
        <w:rPr>
          <w:color w:val="474747"/>
          <w:sz w:val="20"/>
          <w:szCs w:val="20"/>
        </w:rPr>
        <w:tab/>
        <w:t>This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understanding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will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take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effect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from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the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date</w:t>
      </w:r>
      <w:r w:rsidRPr="00413D12">
        <w:rPr>
          <w:color w:val="474747"/>
          <w:spacing w:val="-9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of</w:t>
      </w:r>
      <w:r w:rsidRPr="00413D12">
        <w:rPr>
          <w:color w:val="474747"/>
          <w:spacing w:val="-10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signing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and</w:t>
      </w:r>
      <w:r w:rsidRPr="00413D12">
        <w:rPr>
          <w:color w:val="474747"/>
          <w:spacing w:val="-8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operate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until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such</w:t>
      </w:r>
      <w:r w:rsidRPr="00413D12">
        <w:rPr>
          <w:color w:val="474747"/>
          <w:spacing w:val="-8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time as terminated by mutual agreement between the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parties.</w:t>
      </w:r>
    </w:p>
    <w:p w14:paraId="1CE1F4CD" w14:textId="77777777" w:rsidR="00212ABF" w:rsidRPr="00413D12" w:rsidRDefault="00D44581">
      <w:pPr>
        <w:pStyle w:val="Heading1"/>
        <w:numPr>
          <w:ilvl w:val="0"/>
          <w:numId w:val="1"/>
        </w:numPr>
        <w:tabs>
          <w:tab w:val="left" w:pos="840"/>
        </w:tabs>
        <w:spacing w:before="194"/>
        <w:rPr>
          <w:color w:val="474747"/>
          <w:sz w:val="20"/>
          <w:szCs w:val="20"/>
        </w:rPr>
      </w:pPr>
      <w:r w:rsidRPr="00413D12">
        <w:rPr>
          <w:color w:val="474747"/>
          <w:sz w:val="20"/>
          <w:szCs w:val="20"/>
        </w:rPr>
        <w:t>PURPOSE</w:t>
      </w:r>
    </w:p>
    <w:p w14:paraId="23790E87" w14:textId="32863611" w:rsidR="00212ABF" w:rsidRPr="00413D12" w:rsidRDefault="009C7A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right="1462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Te Pūkenga trading as </w:t>
      </w:r>
      <w:r w:rsidR="00D44581" w:rsidRPr="00413D12">
        <w:rPr>
          <w:color w:val="474747"/>
          <w:sz w:val="20"/>
          <w:szCs w:val="20"/>
        </w:rPr>
        <w:t xml:space="preserve">Careerforce </w:t>
      </w:r>
      <w:r w:rsidR="00457B10" w:rsidRPr="00413D12">
        <w:rPr>
          <w:color w:val="474747"/>
          <w:sz w:val="20"/>
          <w:szCs w:val="20"/>
        </w:rPr>
        <w:t>(</w:t>
      </w:r>
      <w:r w:rsidR="00D4717B" w:rsidRPr="00413D12">
        <w:rPr>
          <w:color w:val="474747"/>
          <w:sz w:val="20"/>
          <w:szCs w:val="20"/>
        </w:rPr>
        <w:t xml:space="preserve">hereafter referred to as Careerforce) </w:t>
      </w:r>
      <w:r w:rsidR="00D44581" w:rsidRPr="00413D12">
        <w:rPr>
          <w:color w:val="474747"/>
          <w:sz w:val="20"/>
          <w:szCs w:val="20"/>
        </w:rPr>
        <w:t xml:space="preserve">and the </w:t>
      </w:r>
      <w:proofErr w:type="gramStart"/>
      <w:r w:rsidR="00D44581" w:rsidRPr="00413D12">
        <w:rPr>
          <w:color w:val="474747"/>
          <w:sz w:val="20"/>
          <w:szCs w:val="20"/>
        </w:rPr>
        <w:t>School</w:t>
      </w:r>
      <w:proofErr w:type="gramEnd"/>
      <w:r w:rsidR="00D44581" w:rsidRPr="00413D12">
        <w:rPr>
          <w:color w:val="474747"/>
          <w:sz w:val="20"/>
          <w:szCs w:val="20"/>
        </w:rPr>
        <w:t xml:space="preserve"> agree that the purpose of this understanding is to support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the</w:t>
      </w:r>
      <w:r w:rsidR="00D44581" w:rsidRPr="00413D12">
        <w:rPr>
          <w:color w:val="474747"/>
          <w:spacing w:val="-6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introduction</w:t>
      </w:r>
      <w:r w:rsidR="00D44581" w:rsidRPr="00413D12">
        <w:rPr>
          <w:color w:val="474747"/>
          <w:spacing w:val="-9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and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maintenance</w:t>
      </w:r>
      <w:r w:rsidR="00D44581" w:rsidRPr="00413D12">
        <w:rPr>
          <w:color w:val="474747"/>
          <w:spacing w:val="-6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of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the</w:t>
      </w:r>
      <w:r w:rsidR="00D44581" w:rsidRPr="00413D12">
        <w:rPr>
          <w:color w:val="474747"/>
          <w:spacing w:val="-9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Gateway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and/or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other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pacing w:val="-2"/>
          <w:sz w:val="20"/>
          <w:szCs w:val="20"/>
        </w:rPr>
        <w:t xml:space="preserve">school </w:t>
      </w:r>
      <w:r w:rsidR="00D44581" w:rsidRPr="00413D12">
        <w:rPr>
          <w:color w:val="474747"/>
          <w:sz w:val="20"/>
          <w:szCs w:val="20"/>
        </w:rPr>
        <w:t>programmes,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as</w:t>
      </w:r>
      <w:r w:rsidR="00D44581" w:rsidRPr="00413D12">
        <w:rPr>
          <w:color w:val="474747"/>
          <w:spacing w:val="-7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applied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to</w:t>
      </w:r>
      <w:r w:rsidR="00D44581" w:rsidRPr="00413D12">
        <w:rPr>
          <w:color w:val="474747"/>
          <w:spacing w:val="-9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work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based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learning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using</w:t>
      </w:r>
      <w:r w:rsidR="00D44581" w:rsidRPr="00413D12">
        <w:rPr>
          <w:color w:val="474747"/>
          <w:spacing w:val="-7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selected</w:t>
      </w:r>
      <w:r w:rsidRPr="00413D12">
        <w:rPr>
          <w:color w:val="474747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Careerforce</w:t>
      </w:r>
      <w:r w:rsidR="00D44581" w:rsidRPr="00413D12">
        <w:rPr>
          <w:color w:val="474747"/>
          <w:spacing w:val="-7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unit</w:t>
      </w:r>
      <w:r w:rsidR="006E2929" w:rsidRPr="00413D12">
        <w:rPr>
          <w:color w:val="474747"/>
          <w:sz w:val="20"/>
          <w:szCs w:val="20"/>
        </w:rPr>
        <w:t xml:space="preserve"> standards.</w:t>
      </w:r>
    </w:p>
    <w:p w14:paraId="762F1167" w14:textId="72611310" w:rsidR="00212ABF" w:rsidRPr="00413D12" w:rsidRDefault="0072470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63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The </w:t>
      </w:r>
      <w:proofErr w:type="gramStart"/>
      <w:r w:rsidRPr="00413D12">
        <w:rPr>
          <w:color w:val="474747"/>
          <w:sz w:val="20"/>
          <w:szCs w:val="20"/>
        </w:rPr>
        <w:t>School</w:t>
      </w:r>
      <w:proofErr w:type="gramEnd"/>
      <w:r w:rsidRPr="00413D12">
        <w:rPr>
          <w:color w:val="474747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may</w:t>
      </w:r>
      <w:r w:rsidR="00D44581" w:rsidRPr="00413D12">
        <w:rPr>
          <w:color w:val="474747"/>
          <w:spacing w:val="-3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o</w:t>
      </w:r>
      <w:r w:rsidR="00D44581" w:rsidRPr="00413D12">
        <w:rPr>
          <w:color w:val="474747"/>
          <w:spacing w:val="-2"/>
          <w:sz w:val="20"/>
          <w:szCs w:val="20"/>
        </w:rPr>
        <w:t>n</w:t>
      </w:r>
      <w:r w:rsidR="00D44581" w:rsidRPr="00413D12">
        <w:rPr>
          <w:color w:val="474747"/>
          <w:spacing w:val="-1"/>
          <w:sz w:val="20"/>
          <w:szCs w:val="20"/>
        </w:rPr>
        <w:t>l</w:t>
      </w:r>
      <w:r w:rsidR="00D44581" w:rsidRPr="00413D12">
        <w:rPr>
          <w:color w:val="474747"/>
          <w:sz w:val="20"/>
          <w:szCs w:val="20"/>
        </w:rPr>
        <w:t>y</w:t>
      </w:r>
      <w:r w:rsidR="00D44581" w:rsidRPr="00413D12">
        <w:rPr>
          <w:color w:val="474747"/>
          <w:spacing w:val="-1"/>
          <w:sz w:val="20"/>
          <w:szCs w:val="20"/>
        </w:rPr>
        <w:t xml:space="preserve"> </w:t>
      </w:r>
      <w:r w:rsidR="00D44581" w:rsidRPr="00413D12">
        <w:rPr>
          <w:color w:val="474747"/>
          <w:spacing w:val="-2"/>
          <w:sz w:val="20"/>
          <w:szCs w:val="20"/>
        </w:rPr>
        <w:t>u</w:t>
      </w:r>
      <w:r w:rsidR="00D44581" w:rsidRPr="00413D12">
        <w:rPr>
          <w:color w:val="474747"/>
          <w:spacing w:val="1"/>
          <w:sz w:val="20"/>
          <w:szCs w:val="20"/>
        </w:rPr>
        <w:t>s</w:t>
      </w:r>
      <w:r w:rsidR="00D44581" w:rsidRPr="00413D12">
        <w:rPr>
          <w:color w:val="474747"/>
          <w:sz w:val="20"/>
          <w:szCs w:val="20"/>
        </w:rPr>
        <w:t>e</w:t>
      </w:r>
      <w:r w:rsidR="00D44581" w:rsidRPr="00413D12">
        <w:rPr>
          <w:color w:val="474747"/>
          <w:spacing w:val="-2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a</w:t>
      </w:r>
      <w:r w:rsidR="00D44581" w:rsidRPr="00413D12">
        <w:rPr>
          <w:color w:val="474747"/>
          <w:spacing w:val="-1"/>
          <w:sz w:val="20"/>
          <w:szCs w:val="20"/>
        </w:rPr>
        <w:t>n</w:t>
      </w:r>
      <w:r w:rsidR="00D44581" w:rsidRPr="00413D12">
        <w:rPr>
          <w:color w:val="474747"/>
          <w:sz w:val="20"/>
          <w:szCs w:val="20"/>
        </w:rPr>
        <w:t>d</w:t>
      </w:r>
      <w:r w:rsidR="00D44581" w:rsidRPr="00413D12">
        <w:rPr>
          <w:color w:val="474747"/>
          <w:spacing w:val="-1"/>
          <w:sz w:val="20"/>
          <w:szCs w:val="20"/>
        </w:rPr>
        <w:t xml:space="preserve"> </w:t>
      </w:r>
      <w:r w:rsidR="00D44581" w:rsidRPr="00413D12">
        <w:rPr>
          <w:color w:val="474747"/>
          <w:spacing w:val="-2"/>
          <w:sz w:val="20"/>
          <w:szCs w:val="20"/>
        </w:rPr>
        <w:t>r</w:t>
      </w:r>
      <w:r w:rsidR="00D44581" w:rsidRPr="00413D12">
        <w:rPr>
          <w:color w:val="474747"/>
          <w:sz w:val="20"/>
          <w:szCs w:val="20"/>
        </w:rPr>
        <w:t>e</w:t>
      </w:r>
      <w:r w:rsidR="00D44581" w:rsidRPr="00413D12">
        <w:rPr>
          <w:color w:val="474747"/>
          <w:spacing w:val="-2"/>
          <w:sz w:val="20"/>
          <w:szCs w:val="20"/>
        </w:rPr>
        <w:t>p</w:t>
      </w:r>
      <w:r w:rsidR="00D44581" w:rsidRPr="00413D12">
        <w:rPr>
          <w:color w:val="474747"/>
          <w:sz w:val="20"/>
          <w:szCs w:val="20"/>
        </w:rPr>
        <w:t>o</w:t>
      </w:r>
      <w:r w:rsidR="00D44581" w:rsidRPr="00413D12">
        <w:rPr>
          <w:color w:val="474747"/>
          <w:spacing w:val="-2"/>
          <w:sz w:val="20"/>
          <w:szCs w:val="20"/>
        </w:rPr>
        <w:t>r</w:t>
      </w:r>
      <w:r w:rsidR="00D44581" w:rsidRPr="00413D12">
        <w:rPr>
          <w:color w:val="474747"/>
          <w:sz w:val="20"/>
          <w:szCs w:val="20"/>
        </w:rPr>
        <w:t xml:space="preserve">t </w:t>
      </w:r>
      <w:r w:rsidR="00D44581" w:rsidRPr="00413D12">
        <w:rPr>
          <w:color w:val="474747"/>
          <w:spacing w:val="-1"/>
          <w:sz w:val="20"/>
          <w:szCs w:val="20"/>
        </w:rPr>
        <w:t>f</w:t>
      </w:r>
      <w:r w:rsidR="00D44581" w:rsidRPr="00413D12">
        <w:rPr>
          <w:color w:val="474747"/>
          <w:spacing w:val="-2"/>
          <w:sz w:val="20"/>
          <w:szCs w:val="20"/>
        </w:rPr>
        <w:t>r</w:t>
      </w:r>
      <w:r w:rsidR="00D44581" w:rsidRPr="00413D12">
        <w:rPr>
          <w:color w:val="474747"/>
          <w:spacing w:val="1"/>
          <w:sz w:val="20"/>
          <w:szCs w:val="20"/>
        </w:rPr>
        <w:t>o</w:t>
      </w:r>
      <w:r w:rsidR="00D44581" w:rsidRPr="00413D12">
        <w:rPr>
          <w:color w:val="474747"/>
          <w:sz w:val="20"/>
          <w:szCs w:val="20"/>
        </w:rPr>
        <w:t>m</w:t>
      </w:r>
      <w:r w:rsidR="00D44581" w:rsidRPr="00413D12">
        <w:rPr>
          <w:color w:val="474747"/>
          <w:spacing w:val="1"/>
          <w:sz w:val="20"/>
          <w:szCs w:val="20"/>
        </w:rPr>
        <w:t xml:space="preserve"> </w:t>
      </w:r>
      <w:r w:rsidR="00D44581" w:rsidRPr="00413D12">
        <w:rPr>
          <w:color w:val="474747"/>
          <w:spacing w:val="-1"/>
          <w:sz w:val="20"/>
          <w:szCs w:val="20"/>
        </w:rPr>
        <w:t>t</w:t>
      </w:r>
      <w:r w:rsidR="00D44581" w:rsidRPr="00413D12">
        <w:rPr>
          <w:color w:val="474747"/>
          <w:spacing w:val="-2"/>
          <w:sz w:val="20"/>
          <w:szCs w:val="20"/>
        </w:rPr>
        <w:t>h</w:t>
      </w:r>
      <w:r w:rsidR="00D44581" w:rsidRPr="00413D12">
        <w:rPr>
          <w:color w:val="474747"/>
          <w:sz w:val="20"/>
          <w:szCs w:val="20"/>
        </w:rPr>
        <w:t>e</w:t>
      </w:r>
      <w:r w:rsidR="00D44581" w:rsidRPr="00413D12">
        <w:rPr>
          <w:color w:val="474747"/>
          <w:spacing w:val="1"/>
          <w:sz w:val="20"/>
          <w:szCs w:val="20"/>
        </w:rPr>
        <w:t xml:space="preserve"> </w:t>
      </w:r>
      <w:r w:rsidR="00D44581" w:rsidRPr="00413D12">
        <w:rPr>
          <w:color w:val="474747"/>
          <w:spacing w:val="-1"/>
          <w:sz w:val="20"/>
          <w:szCs w:val="20"/>
        </w:rPr>
        <w:t>li</w:t>
      </w:r>
      <w:r w:rsidR="00D44581" w:rsidRPr="00413D12">
        <w:rPr>
          <w:color w:val="474747"/>
          <w:spacing w:val="1"/>
          <w:sz w:val="20"/>
          <w:szCs w:val="20"/>
        </w:rPr>
        <w:t>s</w:t>
      </w:r>
      <w:r w:rsidR="00D44581" w:rsidRPr="00413D12">
        <w:rPr>
          <w:color w:val="474747"/>
          <w:sz w:val="20"/>
          <w:szCs w:val="20"/>
        </w:rPr>
        <w:t>t</w:t>
      </w:r>
      <w:r w:rsidR="00D44581" w:rsidRPr="00413D12">
        <w:rPr>
          <w:color w:val="474747"/>
          <w:spacing w:val="-2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of wo</w:t>
      </w:r>
      <w:r w:rsidR="00D44581" w:rsidRPr="00413D12">
        <w:rPr>
          <w:color w:val="474747"/>
          <w:spacing w:val="-2"/>
          <w:sz w:val="20"/>
          <w:szCs w:val="20"/>
        </w:rPr>
        <w:t>r</w:t>
      </w:r>
      <w:r w:rsidR="00D44581" w:rsidRPr="00413D12">
        <w:rPr>
          <w:color w:val="474747"/>
          <w:sz w:val="20"/>
          <w:szCs w:val="20"/>
        </w:rPr>
        <w:t>k</w:t>
      </w:r>
      <w:r w:rsidR="00D44581" w:rsidRPr="00413D12">
        <w:rPr>
          <w:color w:val="474747"/>
          <w:spacing w:val="-2"/>
          <w:sz w:val="20"/>
          <w:szCs w:val="20"/>
        </w:rPr>
        <w:t>p</w:t>
      </w:r>
      <w:r w:rsidR="00D44581" w:rsidRPr="00413D12">
        <w:rPr>
          <w:color w:val="474747"/>
          <w:spacing w:val="-1"/>
          <w:sz w:val="20"/>
          <w:szCs w:val="20"/>
        </w:rPr>
        <w:t>l</w:t>
      </w:r>
      <w:r w:rsidR="00D44581" w:rsidRPr="00413D12">
        <w:rPr>
          <w:color w:val="474747"/>
          <w:spacing w:val="-3"/>
          <w:sz w:val="20"/>
          <w:szCs w:val="20"/>
        </w:rPr>
        <w:t>a</w:t>
      </w:r>
      <w:r w:rsidR="00D44581" w:rsidRPr="00413D12">
        <w:rPr>
          <w:color w:val="474747"/>
          <w:sz w:val="20"/>
          <w:szCs w:val="20"/>
        </w:rPr>
        <w:t>c</w:t>
      </w:r>
      <w:r w:rsidR="00D44581" w:rsidRPr="00413D12">
        <w:rPr>
          <w:color w:val="474747"/>
          <w:spacing w:val="-1"/>
          <w:sz w:val="20"/>
          <w:szCs w:val="20"/>
        </w:rPr>
        <w:t>e-</w:t>
      </w:r>
      <w:r w:rsidR="00D44581" w:rsidRPr="00413D12">
        <w:rPr>
          <w:color w:val="474747"/>
          <w:sz w:val="20"/>
          <w:szCs w:val="20"/>
        </w:rPr>
        <w:t>a</w:t>
      </w:r>
      <w:r w:rsidR="00D44581" w:rsidRPr="00413D12">
        <w:rPr>
          <w:color w:val="474747"/>
          <w:spacing w:val="-2"/>
          <w:sz w:val="20"/>
          <w:szCs w:val="20"/>
        </w:rPr>
        <w:t>ppr</w:t>
      </w:r>
      <w:r w:rsidR="00D44581" w:rsidRPr="00413D12">
        <w:rPr>
          <w:color w:val="474747"/>
          <w:spacing w:val="1"/>
          <w:sz w:val="20"/>
          <w:szCs w:val="20"/>
        </w:rPr>
        <w:t>o</w:t>
      </w:r>
      <w:r w:rsidR="00D44581" w:rsidRPr="00413D12">
        <w:rPr>
          <w:color w:val="474747"/>
          <w:spacing w:val="-1"/>
          <w:sz w:val="20"/>
          <w:szCs w:val="20"/>
        </w:rPr>
        <w:t>v</w:t>
      </w:r>
      <w:r w:rsidR="00D44581" w:rsidRPr="00413D12">
        <w:rPr>
          <w:color w:val="474747"/>
          <w:sz w:val="20"/>
          <w:szCs w:val="20"/>
        </w:rPr>
        <w:t>ed</w:t>
      </w:r>
      <w:r w:rsidR="00D44581" w:rsidRPr="00413D12">
        <w:rPr>
          <w:color w:val="474747"/>
          <w:spacing w:val="-1"/>
          <w:sz w:val="20"/>
          <w:szCs w:val="20"/>
        </w:rPr>
        <w:t xml:space="preserve"> </w:t>
      </w:r>
      <w:r w:rsidR="00D44581" w:rsidRPr="00413D12">
        <w:rPr>
          <w:color w:val="474747"/>
          <w:spacing w:val="-2"/>
          <w:sz w:val="20"/>
          <w:szCs w:val="20"/>
        </w:rPr>
        <w:t>un</w:t>
      </w:r>
      <w:r w:rsidR="00D44581" w:rsidRPr="00413D12">
        <w:rPr>
          <w:color w:val="474747"/>
          <w:spacing w:val="-1"/>
          <w:sz w:val="20"/>
          <w:szCs w:val="20"/>
        </w:rPr>
        <w:t>i</w:t>
      </w:r>
      <w:r w:rsidR="00D44581" w:rsidRPr="00413D12">
        <w:rPr>
          <w:color w:val="474747"/>
          <w:sz w:val="20"/>
          <w:szCs w:val="20"/>
        </w:rPr>
        <w:t xml:space="preserve">t standards as listed in the </w:t>
      </w:r>
      <w:r w:rsidR="003E015B" w:rsidRPr="00413D12">
        <w:rPr>
          <w:color w:val="474747"/>
          <w:sz w:val="20"/>
          <w:szCs w:val="20"/>
        </w:rPr>
        <w:t>Careerforce Gateway Guide</w:t>
      </w:r>
      <w:r w:rsidR="00D44581" w:rsidRPr="00413D12">
        <w:rPr>
          <w:color w:val="474747"/>
          <w:sz w:val="20"/>
          <w:szCs w:val="20"/>
        </w:rPr>
        <w:t>.</w:t>
      </w:r>
    </w:p>
    <w:p w14:paraId="06BB9DBF" w14:textId="77777777" w:rsidR="00212ABF" w:rsidRPr="00413D12" w:rsidRDefault="00D44581">
      <w:pPr>
        <w:pStyle w:val="Heading1"/>
        <w:numPr>
          <w:ilvl w:val="0"/>
          <w:numId w:val="1"/>
        </w:numPr>
        <w:tabs>
          <w:tab w:val="left" w:pos="841"/>
        </w:tabs>
        <w:spacing w:before="194"/>
        <w:ind w:left="840" w:hanging="361"/>
        <w:rPr>
          <w:color w:val="474747"/>
          <w:sz w:val="20"/>
          <w:szCs w:val="20"/>
        </w:rPr>
      </w:pPr>
      <w:r w:rsidRPr="00413D12">
        <w:rPr>
          <w:color w:val="474747"/>
          <w:sz w:val="20"/>
          <w:szCs w:val="20"/>
        </w:rPr>
        <w:t>ASSESSMENT</w:t>
      </w:r>
    </w:p>
    <w:p w14:paraId="669F6FA4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ind w:right="983" w:hanging="70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Where the School holds appropriate Consent to Assess and has marked the work themselves, the </w:t>
      </w:r>
      <w:proofErr w:type="gramStart"/>
      <w:r w:rsidRPr="00413D12">
        <w:rPr>
          <w:color w:val="474747"/>
          <w:sz w:val="20"/>
          <w:szCs w:val="20"/>
        </w:rPr>
        <w:t>School</w:t>
      </w:r>
      <w:proofErr w:type="gramEnd"/>
      <w:r w:rsidRPr="00413D12">
        <w:rPr>
          <w:color w:val="474747"/>
          <w:sz w:val="20"/>
          <w:szCs w:val="20"/>
        </w:rPr>
        <w:t xml:space="preserve"> must use its own provider code for reporting student results to</w:t>
      </w:r>
      <w:r w:rsidRPr="00413D12">
        <w:rPr>
          <w:color w:val="474747"/>
          <w:spacing w:val="1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NZQA.</w:t>
      </w:r>
    </w:p>
    <w:p w14:paraId="0D8ADCD2" w14:textId="601B52D8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right="1760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Where the School uses a Careerforce registered assessor, the results will be registered by</w:t>
      </w:r>
      <w:r w:rsidRPr="00413D12">
        <w:rPr>
          <w:color w:val="474747"/>
          <w:spacing w:val="-3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Careerforce.</w:t>
      </w:r>
    </w:p>
    <w:p w14:paraId="23460988" w14:textId="77777777" w:rsidR="00212ABF" w:rsidRPr="00413D12" w:rsidRDefault="00D44581">
      <w:pPr>
        <w:pStyle w:val="Heading1"/>
        <w:numPr>
          <w:ilvl w:val="0"/>
          <w:numId w:val="1"/>
        </w:numPr>
        <w:tabs>
          <w:tab w:val="left" w:pos="841"/>
        </w:tabs>
        <w:spacing w:before="196"/>
        <w:ind w:left="840" w:hanging="361"/>
        <w:rPr>
          <w:color w:val="474747"/>
          <w:sz w:val="20"/>
          <w:szCs w:val="20"/>
        </w:rPr>
      </w:pPr>
      <w:r w:rsidRPr="00413D12">
        <w:rPr>
          <w:color w:val="474747"/>
          <w:sz w:val="20"/>
          <w:szCs w:val="20"/>
        </w:rPr>
        <w:t>SERVICE PROVISION -</w:t>
      </w:r>
      <w:r w:rsidRPr="00413D12">
        <w:rPr>
          <w:color w:val="474747"/>
          <w:spacing w:val="-3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SCHOOL</w:t>
      </w:r>
    </w:p>
    <w:p w14:paraId="50E86472" w14:textId="77777777" w:rsidR="00212ABF" w:rsidRPr="00413D12" w:rsidRDefault="00D44581">
      <w:pPr>
        <w:pStyle w:val="BodyText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The </w:t>
      </w:r>
      <w:proofErr w:type="gramStart"/>
      <w:r w:rsidRPr="00413D12">
        <w:rPr>
          <w:color w:val="474747"/>
          <w:sz w:val="20"/>
          <w:szCs w:val="20"/>
        </w:rPr>
        <w:t>School</w:t>
      </w:r>
      <w:proofErr w:type="gramEnd"/>
      <w:r w:rsidRPr="00413D12">
        <w:rPr>
          <w:color w:val="474747"/>
          <w:sz w:val="20"/>
          <w:szCs w:val="20"/>
        </w:rPr>
        <w:t xml:space="preserve"> will:</w:t>
      </w:r>
    </w:p>
    <w:p w14:paraId="7E625289" w14:textId="13461053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In advance of the commencement of the programme, submit to</w:t>
      </w:r>
      <w:r w:rsidRPr="00413D12">
        <w:rPr>
          <w:color w:val="474747"/>
          <w:spacing w:val="-9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Careerforce:</w:t>
      </w:r>
    </w:p>
    <w:p w14:paraId="1D054BE8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ind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 completed and signed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MoU,</w:t>
      </w:r>
    </w:p>
    <w:p w14:paraId="6F3DB9C0" w14:textId="01ECEA31" w:rsidR="00212ABF" w:rsidRPr="00413D12" w:rsidRDefault="00D44581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ind w:right="902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 completed application form providing details of all students who are scheduled to be assessed by a Careerforce Registered Assessor,</w:t>
      </w:r>
      <w:r w:rsidRPr="00413D12">
        <w:rPr>
          <w:color w:val="474747"/>
          <w:spacing w:val="-9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including:</w:t>
      </w:r>
    </w:p>
    <w:p w14:paraId="2E0BFCFA" w14:textId="77777777" w:rsidR="00212ABF" w:rsidRPr="00413D12" w:rsidRDefault="00D44581">
      <w:pPr>
        <w:pStyle w:val="ListParagraph"/>
        <w:numPr>
          <w:ilvl w:val="3"/>
          <w:numId w:val="1"/>
        </w:numPr>
        <w:tabs>
          <w:tab w:val="left" w:pos="1919"/>
          <w:tab w:val="left" w:pos="1920"/>
        </w:tabs>
        <w:ind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 list of unit standards/programme</w:t>
      </w:r>
      <w:r w:rsidRPr="00413D12">
        <w:rPr>
          <w:color w:val="474747"/>
          <w:spacing w:val="-5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title,</w:t>
      </w:r>
    </w:p>
    <w:p w14:paraId="1CF4D0F9" w14:textId="77777777" w:rsidR="00212ABF" w:rsidRPr="00413D12" w:rsidRDefault="00D44581">
      <w:pPr>
        <w:pStyle w:val="ListParagraph"/>
        <w:numPr>
          <w:ilvl w:val="3"/>
          <w:numId w:val="1"/>
        </w:numPr>
        <w:tabs>
          <w:tab w:val="left" w:pos="1919"/>
          <w:tab w:val="left" w:pos="1920"/>
        </w:tabs>
        <w:ind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full name, date of birth and National Student Number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(NSN)</w:t>
      </w:r>
    </w:p>
    <w:p w14:paraId="7701A53D" w14:textId="002EE5FB" w:rsidR="00212ABF" w:rsidRPr="00413D12" w:rsidRDefault="00D44581">
      <w:pPr>
        <w:pStyle w:val="ListParagraph"/>
        <w:numPr>
          <w:ilvl w:val="3"/>
          <w:numId w:val="1"/>
        </w:numPr>
        <w:tabs>
          <w:tab w:val="left" w:pos="1919"/>
          <w:tab w:val="left" w:pos="1920"/>
        </w:tabs>
        <w:ind w:right="91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the name </w:t>
      </w:r>
      <w:r w:rsidR="00433E5D">
        <w:rPr>
          <w:color w:val="474747"/>
          <w:sz w:val="20"/>
          <w:szCs w:val="20"/>
        </w:rPr>
        <w:t xml:space="preserve">of the </w:t>
      </w:r>
      <w:r w:rsidRPr="00413D12">
        <w:rPr>
          <w:color w:val="474747"/>
          <w:sz w:val="20"/>
          <w:szCs w:val="20"/>
        </w:rPr>
        <w:t>workplace where the work placement will take place.</w:t>
      </w:r>
    </w:p>
    <w:p w14:paraId="152D0BA0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38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Select and support students involved in the Gateway programme as per current Tertiary Education Commission (TEC)</w:t>
      </w:r>
      <w:r w:rsidRPr="00413D12">
        <w:rPr>
          <w:color w:val="474747"/>
          <w:spacing w:val="-5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guidelines.</w:t>
      </w:r>
    </w:p>
    <w:p w14:paraId="7C23B357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left="1179" w:right="982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Ensure that all students going on a work placement where they will be working with children</w:t>
      </w:r>
      <w:r w:rsidRPr="00413D12">
        <w:rPr>
          <w:color w:val="474747"/>
          <w:spacing w:val="-2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have:</w:t>
      </w:r>
    </w:p>
    <w:p w14:paraId="00A415FB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37"/>
          <w:tab w:val="left" w:pos="1538"/>
        </w:tabs>
        <w:ind w:left="1537" w:right="1507" w:hanging="33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completed the required safety checking in accordance with the Vulnerable Children’s Act 2014</w:t>
      </w:r>
      <w:r w:rsidRPr="00413D12">
        <w:rPr>
          <w:color w:val="474747"/>
          <w:spacing w:val="1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(VCA)</w:t>
      </w:r>
    </w:p>
    <w:p w14:paraId="31EBFDF3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37"/>
          <w:tab w:val="left" w:pos="1538"/>
        </w:tabs>
        <w:ind w:left="1537" w:hanging="33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confirmed that the students meet the VCA</w:t>
      </w:r>
      <w:r w:rsidRPr="00413D12">
        <w:rPr>
          <w:color w:val="474747"/>
          <w:spacing w:val="-5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standard.</w:t>
      </w:r>
    </w:p>
    <w:p w14:paraId="457A1CDC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left="1179" w:right="960"/>
        <w:rPr>
          <w:sz w:val="20"/>
          <w:szCs w:val="20"/>
        </w:rPr>
      </w:pPr>
      <w:proofErr w:type="gramStart"/>
      <w:r w:rsidRPr="00413D12">
        <w:rPr>
          <w:color w:val="474747"/>
          <w:sz w:val="20"/>
          <w:szCs w:val="20"/>
        </w:rPr>
        <w:t>Accept responsibility at all times</w:t>
      </w:r>
      <w:proofErr w:type="gramEnd"/>
      <w:r w:rsidRPr="00413D12">
        <w:rPr>
          <w:color w:val="474747"/>
          <w:sz w:val="20"/>
          <w:szCs w:val="20"/>
        </w:rPr>
        <w:t xml:space="preserve"> for the welfare and safety of students in a Gateway programme as per current TEC</w:t>
      </w:r>
      <w:r w:rsidRPr="00413D12">
        <w:rPr>
          <w:color w:val="474747"/>
          <w:spacing w:val="-3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guidelines.</w:t>
      </w:r>
    </w:p>
    <w:p w14:paraId="78B1F122" w14:textId="77777777" w:rsidR="00212ABF" w:rsidRPr="00413D12" w:rsidRDefault="00212ABF">
      <w:pPr>
        <w:rPr>
          <w:sz w:val="20"/>
          <w:szCs w:val="20"/>
        </w:rPr>
        <w:sectPr w:rsidR="00212ABF" w:rsidRPr="00413D12">
          <w:footerReference w:type="default" r:id="rId12"/>
          <w:type w:val="continuous"/>
          <w:pgSz w:w="11910" w:h="16840"/>
          <w:pgMar w:top="500" w:right="580" w:bottom="280" w:left="1320" w:header="720" w:footer="720" w:gutter="0"/>
          <w:cols w:space="720"/>
        </w:sectPr>
      </w:pPr>
    </w:p>
    <w:p w14:paraId="5D7C9957" w14:textId="6C34950F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1"/>
        <w:ind w:right="1082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lastRenderedPageBreak/>
        <w:t>Ensure that if the School’s Teacher or Gateway Coordinator is used for training and assessment of Careerforce unit standards, that they are a Careerforce registered assessor and meet all Careerforce Consent and Moderation Requirements</w:t>
      </w:r>
      <w:r w:rsidRPr="00413D12">
        <w:rPr>
          <w:color w:val="474747"/>
          <w:spacing w:val="-28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(CMR).</w:t>
      </w:r>
    </w:p>
    <w:p w14:paraId="10137F57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147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Ensure that the unit standards undertaken by Gateway students are completed by the end of the school</w:t>
      </w:r>
      <w:r w:rsidRPr="00413D12">
        <w:rPr>
          <w:color w:val="474747"/>
          <w:spacing w:val="-2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year.</w:t>
      </w:r>
    </w:p>
    <w:p w14:paraId="5708F330" w14:textId="38476333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Liaise with Careerforce as</w:t>
      </w:r>
      <w:r w:rsidRPr="00413D12">
        <w:rPr>
          <w:color w:val="474747"/>
          <w:spacing w:val="-1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needed.</w:t>
      </w:r>
    </w:p>
    <w:p w14:paraId="2ADFD4BF" w14:textId="3CA1B26E" w:rsidR="008272C8" w:rsidRPr="00413D12" w:rsidRDefault="008272C8" w:rsidP="008272C8">
      <w:pPr>
        <w:tabs>
          <w:tab w:val="left" w:pos="1180"/>
          <w:tab w:val="left" w:pos="1181"/>
        </w:tabs>
        <w:rPr>
          <w:sz w:val="20"/>
          <w:szCs w:val="20"/>
        </w:rPr>
      </w:pPr>
    </w:p>
    <w:p w14:paraId="225808A6" w14:textId="0EA27192" w:rsidR="002B20FA" w:rsidRPr="00413D12" w:rsidRDefault="002B20FA" w:rsidP="00BB3A0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b/>
          <w:bCs/>
          <w:sz w:val="20"/>
          <w:szCs w:val="20"/>
        </w:rPr>
      </w:pPr>
      <w:r w:rsidRPr="00413D12">
        <w:rPr>
          <w:b/>
          <w:bCs/>
          <w:sz w:val="20"/>
          <w:szCs w:val="20"/>
        </w:rPr>
        <w:t>SERVICE PROVISION –</w:t>
      </w:r>
      <w:r w:rsidR="00FC5BB5" w:rsidRPr="00413D12">
        <w:rPr>
          <w:b/>
          <w:bCs/>
          <w:sz w:val="20"/>
          <w:szCs w:val="20"/>
        </w:rPr>
        <w:t xml:space="preserve"> </w:t>
      </w:r>
      <w:r w:rsidRPr="00413D12">
        <w:rPr>
          <w:b/>
          <w:bCs/>
          <w:sz w:val="20"/>
          <w:szCs w:val="20"/>
        </w:rPr>
        <w:t>CAREERFORCE</w:t>
      </w:r>
    </w:p>
    <w:p w14:paraId="35A222A3" w14:textId="5D544657" w:rsidR="002B20FA" w:rsidRPr="00413D12" w:rsidRDefault="002B20FA" w:rsidP="002B20FA">
      <w:pPr>
        <w:pStyle w:val="ListParagraph"/>
        <w:tabs>
          <w:tab w:val="left" w:pos="1180"/>
          <w:tab w:val="left" w:pos="1181"/>
        </w:tabs>
        <w:ind w:left="839" w:firstLine="0"/>
        <w:rPr>
          <w:sz w:val="20"/>
          <w:szCs w:val="20"/>
        </w:rPr>
      </w:pPr>
      <w:r w:rsidRPr="00413D12">
        <w:rPr>
          <w:sz w:val="20"/>
          <w:szCs w:val="20"/>
        </w:rPr>
        <w:t xml:space="preserve">       Careerforce will:</w:t>
      </w:r>
    </w:p>
    <w:p w14:paraId="6EBCE7B7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Return a signed copy of the MoU to the</w:t>
      </w:r>
      <w:r w:rsidRPr="00413D12">
        <w:rPr>
          <w:color w:val="474747"/>
          <w:spacing w:val="-3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school.</w:t>
      </w:r>
    </w:p>
    <w:p w14:paraId="601239EF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Provide access to training and assessment resources.</w:t>
      </w:r>
    </w:p>
    <w:p w14:paraId="364579BD" w14:textId="469BF3FC" w:rsidR="00212ABF" w:rsidRPr="00413D12" w:rsidRDefault="00D44581">
      <w:pPr>
        <w:pStyle w:val="BodyText"/>
        <w:ind w:right="1318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Careerforce has approved the purchase of the units within the following qualifications for use by schools under Gateway agreements.</w:t>
      </w:r>
    </w:p>
    <w:p w14:paraId="225C216D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New Zealand Certificate in Health and Wellbeing Level</w:t>
      </w:r>
      <w:r w:rsidRPr="00413D12">
        <w:rPr>
          <w:color w:val="474747"/>
          <w:spacing w:val="-5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2</w:t>
      </w:r>
    </w:p>
    <w:p w14:paraId="437B1D4D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right="103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New Zealand Certificate in Health and Wellbeing Level 3 (Health Assistance and Support</w:t>
      </w:r>
      <w:r w:rsidRPr="00413D12">
        <w:rPr>
          <w:color w:val="474747"/>
          <w:spacing w:val="-1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Work)</w:t>
      </w:r>
    </w:p>
    <w:p w14:paraId="651FF07B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New Zealand Certificate in Cleaning Level</w:t>
      </w:r>
      <w:r w:rsidRPr="00413D12">
        <w:rPr>
          <w:color w:val="474747"/>
          <w:spacing w:val="-1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2</w:t>
      </w:r>
    </w:p>
    <w:p w14:paraId="155992E6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New Zealand Certificate in Cleaning Level</w:t>
      </w:r>
      <w:r w:rsidRPr="00413D12">
        <w:rPr>
          <w:color w:val="474747"/>
          <w:spacing w:val="-1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3</w:t>
      </w:r>
    </w:p>
    <w:p w14:paraId="286550D5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New Zealand Certificate in Youth Work Level</w:t>
      </w:r>
      <w:r w:rsidRPr="00413D12">
        <w:rPr>
          <w:color w:val="474747"/>
          <w:spacing w:val="-4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3</w:t>
      </w:r>
    </w:p>
    <w:p w14:paraId="51DAB599" w14:textId="77777777" w:rsidR="00212ABF" w:rsidRPr="00413D12" w:rsidRDefault="00212ABF">
      <w:pPr>
        <w:pStyle w:val="BodyText"/>
        <w:spacing w:before="1"/>
        <w:ind w:left="0"/>
        <w:rPr>
          <w:sz w:val="20"/>
          <w:szCs w:val="20"/>
        </w:rPr>
      </w:pPr>
    </w:p>
    <w:p w14:paraId="4E758D97" w14:textId="77777777" w:rsidR="00212ABF" w:rsidRPr="00413D12" w:rsidRDefault="00D44581">
      <w:pPr>
        <w:pStyle w:val="BodyText"/>
        <w:spacing w:before="1"/>
        <w:ind w:left="83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 full list of unit standards is available on request.</w:t>
      </w:r>
    </w:p>
    <w:p w14:paraId="0EC5BFFC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92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Assist the School to identify suitable workplaces for the purpose of arranging industry placements in the health, disability, aged support, youth work, </w:t>
      </w:r>
      <w:proofErr w:type="gramStart"/>
      <w:r w:rsidRPr="00413D12">
        <w:rPr>
          <w:color w:val="474747"/>
          <w:sz w:val="20"/>
          <w:szCs w:val="20"/>
        </w:rPr>
        <w:t>cleaning</w:t>
      </w:r>
      <w:proofErr w:type="gramEnd"/>
      <w:r w:rsidRPr="00413D12">
        <w:rPr>
          <w:color w:val="474747"/>
          <w:sz w:val="20"/>
          <w:szCs w:val="20"/>
        </w:rPr>
        <w:t xml:space="preserve"> and social services sectors for Gateway</w:t>
      </w:r>
      <w:r w:rsidRPr="00413D12">
        <w:rPr>
          <w:color w:val="474747"/>
          <w:spacing w:val="-9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students.</w:t>
      </w:r>
    </w:p>
    <w:p w14:paraId="5362F020" w14:textId="04228941" w:rsidR="00212ABF" w:rsidRPr="00413D12" w:rsidRDefault="00E406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98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Assi</w:t>
      </w:r>
      <w:r>
        <w:rPr>
          <w:color w:val="474747"/>
          <w:sz w:val="20"/>
          <w:szCs w:val="20"/>
        </w:rPr>
        <w:t xml:space="preserve">gn a </w:t>
      </w:r>
      <w:r w:rsidR="00D44581" w:rsidRPr="00413D12">
        <w:rPr>
          <w:color w:val="474747"/>
          <w:sz w:val="20"/>
          <w:szCs w:val="20"/>
        </w:rPr>
        <w:t xml:space="preserve">Careerforce registered assessor. If the School is managing the assessment themselves, it is the </w:t>
      </w:r>
      <w:proofErr w:type="gramStart"/>
      <w:r w:rsidR="00D44581" w:rsidRPr="00413D12">
        <w:rPr>
          <w:color w:val="474747"/>
          <w:sz w:val="20"/>
          <w:szCs w:val="20"/>
        </w:rPr>
        <w:t>School’s</w:t>
      </w:r>
      <w:proofErr w:type="gramEnd"/>
      <w:r w:rsidR="00D44581" w:rsidRPr="00413D12">
        <w:rPr>
          <w:color w:val="474747"/>
          <w:sz w:val="20"/>
          <w:szCs w:val="20"/>
        </w:rPr>
        <w:t xml:space="preserve"> responsibility to ensure they meet Careerforce </w:t>
      </w:r>
      <w:r w:rsidR="00B60151" w:rsidRPr="00413D12">
        <w:rPr>
          <w:color w:val="474747"/>
          <w:sz w:val="20"/>
          <w:szCs w:val="20"/>
        </w:rPr>
        <w:t>Consent and Moderation Requirements</w:t>
      </w:r>
      <w:r w:rsidR="00B60151" w:rsidRPr="00413D12">
        <w:rPr>
          <w:color w:val="474747"/>
          <w:spacing w:val="-28"/>
          <w:sz w:val="20"/>
          <w:szCs w:val="20"/>
        </w:rPr>
        <w:t xml:space="preserve"> </w:t>
      </w:r>
      <w:r w:rsidR="00F12CCD">
        <w:rPr>
          <w:color w:val="474747"/>
          <w:spacing w:val="-28"/>
          <w:sz w:val="20"/>
          <w:szCs w:val="20"/>
        </w:rPr>
        <w:t>(</w:t>
      </w:r>
      <w:r w:rsidR="00D44581" w:rsidRPr="00413D12">
        <w:rPr>
          <w:color w:val="474747"/>
          <w:sz w:val="20"/>
          <w:szCs w:val="20"/>
        </w:rPr>
        <w:t>CMR</w:t>
      </w:r>
      <w:r w:rsidR="00F12CCD">
        <w:rPr>
          <w:color w:val="474747"/>
          <w:sz w:val="20"/>
          <w:szCs w:val="20"/>
        </w:rPr>
        <w:t>)</w:t>
      </w:r>
      <w:r w:rsidR="00D44581" w:rsidRPr="00413D12">
        <w:rPr>
          <w:color w:val="474747"/>
          <w:sz w:val="20"/>
          <w:szCs w:val="20"/>
        </w:rPr>
        <w:t>.</w:t>
      </w:r>
    </w:p>
    <w:p w14:paraId="15A2E3B4" w14:textId="7E722A53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238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Report unit standard achievement to NZQA, assessed by a Careerforce registered assessor.</w:t>
      </w:r>
    </w:p>
    <w:p w14:paraId="25062F55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26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Issue a certificate to the </w:t>
      </w:r>
      <w:proofErr w:type="gramStart"/>
      <w:r w:rsidRPr="00413D12">
        <w:rPr>
          <w:color w:val="474747"/>
          <w:sz w:val="20"/>
          <w:szCs w:val="20"/>
        </w:rPr>
        <w:t>School</w:t>
      </w:r>
      <w:proofErr w:type="gramEnd"/>
      <w:r w:rsidRPr="00413D12">
        <w:rPr>
          <w:color w:val="474747"/>
          <w:sz w:val="20"/>
          <w:szCs w:val="20"/>
        </w:rPr>
        <w:t xml:space="preserve"> for any student that completes enough credits to attain a New Zealand</w:t>
      </w:r>
      <w:r w:rsidRPr="00413D12">
        <w:rPr>
          <w:color w:val="474747"/>
          <w:spacing w:val="-4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qualification.</w:t>
      </w:r>
    </w:p>
    <w:p w14:paraId="79529988" w14:textId="38FFAA01" w:rsidR="00212ABF" w:rsidRPr="00413D12" w:rsidRDefault="00D44581">
      <w:pPr>
        <w:pStyle w:val="Heading1"/>
        <w:numPr>
          <w:ilvl w:val="0"/>
          <w:numId w:val="1"/>
        </w:numPr>
        <w:tabs>
          <w:tab w:val="left" w:pos="841"/>
        </w:tabs>
        <w:spacing w:before="194"/>
        <w:ind w:left="840" w:hanging="361"/>
        <w:rPr>
          <w:color w:val="474747"/>
          <w:sz w:val="20"/>
          <w:szCs w:val="20"/>
        </w:rPr>
      </w:pPr>
      <w:r w:rsidRPr="00413D12">
        <w:rPr>
          <w:color w:val="474747"/>
          <w:sz w:val="20"/>
          <w:szCs w:val="20"/>
        </w:rPr>
        <w:t>F</w:t>
      </w:r>
      <w:r w:rsidR="00014096" w:rsidRPr="00413D12">
        <w:rPr>
          <w:color w:val="474747"/>
          <w:sz w:val="20"/>
          <w:szCs w:val="20"/>
        </w:rPr>
        <w:t>INANCIAL ARRANGEMENTS</w:t>
      </w:r>
    </w:p>
    <w:p w14:paraId="70D8E573" w14:textId="66C92B94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ind w:right="977" w:hanging="70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The </w:t>
      </w:r>
      <w:r w:rsidR="005871CC" w:rsidRPr="00413D12">
        <w:rPr>
          <w:color w:val="474747"/>
          <w:sz w:val="20"/>
          <w:szCs w:val="20"/>
        </w:rPr>
        <w:t>school</w:t>
      </w:r>
      <w:r w:rsidRPr="00413D12">
        <w:rPr>
          <w:color w:val="474747"/>
          <w:sz w:val="20"/>
          <w:szCs w:val="20"/>
        </w:rPr>
        <w:t xml:space="preserve"> agrees to pay Careerforce $</w:t>
      </w:r>
      <w:r w:rsidR="005871CC" w:rsidRPr="00413D12">
        <w:rPr>
          <w:color w:val="474747"/>
          <w:sz w:val="20"/>
          <w:szCs w:val="20"/>
        </w:rPr>
        <w:t>55</w:t>
      </w:r>
      <w:r w:rsidRPr="00413D12">
        <w:rPr>
          <w:color w:val="474747"/>
          <w:sz w:val="20"/>
          <w:szCs w:val="20"/>
        </w:rPr>
        <w:t xml:space="preserve">0 (including GST) per student on receipt of invoice for the </w:t>
      </w:r>
      <w:r w:rsidR="005871CC" w:rsidRPr="00413D12">
        <w:rPr>
          <w:color w:val="474747"/>
          <w:sz w:val="20"/>
          <w:szCs w:val="20"/>
        </w:rPr>
        <w:t>Health and Wellbeing Foundation Level 2 Package, Hygiene for Workplaces/Cleaning Foundation Level 2 Package, Health and Wellbeing Foundation Level 3 Package, Foundation for Disability Support Level 3 Package, Youth Work Foundation Level 3 Package</w:t>
      </w:r>
      <w:r w:rsidR="003E015B" w:rsidRPr="00413D12">
        <w:rPr>
          <w:color w:val="474747"/>
          <w:sz w:val="20"/>
          <w:szCs w:val="20"/>
        </w:rPr>
        <w:t xml:space="preserve"> and Dental Assistance Foundation Level 3 Package</w:t>
      </w:r>
      <w:r w:rsidR="004110DF" w:rsidRPr="00413D12">
        <w:rPr>
          <w:color w:val="474747"/>
          <w:sz w:val="20"/>
          <w:szCs w:val="20"/>
        </w:rPr>
        <w:t xml:space="preserve">.  The school </w:t>
      </w:r>
      <w:r w:rsidR="00B20F3C" w:rsidRPr="00413D12">
        <w:rPr>
          <w:color w:val="474747"/>
          <w:sz w:val="20"/>
          <w:szCs w:val="20"/>
        </w:rPr>
        <w:t>agrees to pay Careerforce $</w:t>
      </w:r>
      <w:r w:rsidR="005871CC" w:rsidRPr="00413D12">
        <w:rPr>
          <w:color w:val="474747"/>
          <w:sz w:val="20"/>
          <w:szCs w:val="20"/>
        </w:rPr>
        <w:t>3</w:t>
      </w:r>
      <w:r w:rsidR="00375899" w:rsidRPr="00413D12">
        <w:rPr>
          <w:color w:val="474747"/>
          <w:sz w:val="20"/>
          <w:szCs w:val="20"/>
        </w:rPr>
        <w:t>6</w:t>
      </w:r>
      <w:r w:rsidRPr="00413D12">
        <w:rPr>
          <w:color w:val="474747"/>
          <w:sz w:val="20"/>
          <w:szCs w:val="20"/>
        </w:rPr>
        <w:t xml:space="preserve">0 (including GST) </w:t>
      </w:r>
      <w:r w:rsidR="00B20F3C" w:rsidRPr="00413D12">
        <w:rPr>
          <w:color w:val="474747"/>
          <w:sz w:val="20"/>
          <w:szCs w:val="20"/>
        </w:rPr>
        <w:t>per student</w:t>
      </w:r>
      <w:r w:rsidR="00766811" w:rsidRPr="00413D12">
        <w:rPr>
          <w:color w:val="474747"/>
          <w:sz w:val="20"/>
          <w:szCs w:val="20"/>
        </w:rPr>
        <w:t xml:space="preserve"> on receipt of invoice </w:t>
      </w:r>
      <w:r w:rsidRPr="00413D12">
        <w:rPr>
          <w:color w:val="474747"/>
          <w:sz w:val="20"/>
          <w:szCs w:val="20"/>
        </w:rPr>
        <w:t xml:space="preserve">for the </w:t>
      </w:r>
      <w:r w:rsidR="005871CC" w:rsidRPr="00413D12">
        <w:rPr>
          <w:color w:val="474747"/>
          <w:sz w:val="20"/>
          <w:szCs w:val="20"/>
        </w:rPr>
        <w:t xml:space="preserve">Peer Mentoring for Youth </w:t>
      </w:r>
      <w:r w:rsidR="00766811" w:rsidRPr="00413D12">
        <w:rPr>
          <w:color w:val="474747"/>
          <w:sz w:val="20"/>
          <w:szCs w:val="20"/>
        </w:rPr>
        <w:t>P</w:t>
      </w:r>
      <w:r w:rsidR="005871CC" w:rsidRPr="00413D12">
        <w:rPr>
          <w:color w:val="474747"/>
          <w:sz w:val="20"/>
          <w:szCs w:val="20"/>
        </w:rPr>
        <w:t>ackage Level 3, and Cultural Confidence Package Level 3</w:t>
      </w:r>
      <w:r w:rsidRPr="00413D12">
        <w:rPr>
          <w:color w:val="474747"/>
          <w:sz w:val="20"/>
          <w:szCs w:val="20"/>
        </w:rPr>
        <w:t>.</w:t>
      </w:r>
    </w:p>
    <w:p w14:paraId="44E8B65F" w14:textId="68097AD3" w:rsidR="005871CC" w:rsidRPr="0011698F" w:rsidRDefault="005871CC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ind w:right="977" w:hanging="70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The school agrees to pay Careerforce $24 (including GST) per credit on receipt of invoice for Individual Unit Standards</w:t>
      </w:r>
      <w:r w:rsidR="0011698F">
        <w:rPr>
          <w:color w:val="474747"/>
          <w:sz w:val="20"/>
          <w:szCs w:val="20"/>
        </w:rPr>
        <w:t>.</w:t>
      </w:r>
    </w:p>
    <w:p w14:paraId="4BE74E1C" w14:textId="47D37121" w:rsidR="00212ABF" w:rsidRPr="0011698F" w:rsidRDefault="00D44581" w:rsidP="0011698F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ind w:right="977" w:hanging="703"/>
        <w:rPr>
          <w:sz w:val="20"/>
          <w:szCs w:val="20"/>
        </w:rPr>
      </w:pPr>
      <w:r w:rsidRPr="0011698F">
        <w:rPr>
          <w:color w:val="474747"/>
          <w:sz w:val="20"/>
          <w:szCs w:val="20"/>
        </w:rPr>
        <w:t xml:space="preserve">The </w:t>
      </w:r>
      <w:r w:rsidR="00375899" w:rsidRPr="0011698F">
        <w:rPr>
          <w:color w:val="474747"/>
          <w:sz w:val="20"/>
          <w:szCs w:val="20"/>
        </w:rPr>
        <w:t>s</w:t>
      </w:r>
      <w:r w:rsidRPr="0011698F">
        <w:rPr>
          <w:color w:val="474747"/>
          <w:sz w:val="20"/>
          <w:szCs w:val="20"/>
        </w:rPr>
        <w:t xml:space="preserve">chool agrees to pay Careerforce $775 (including GST) per student on receipt of invoice for students enrolled to complete the New Zealand Certificate in Youth Work (Level 3) [NZQA Ref: 2448]. The </w:t>
      </w:r>
      <w:proofErr w:type="gramStart"/>
      <w:r w:rsidRPr="0011698F">
        <w:rPr>
          <w:color w:val="474747"/>
          <w:sz w:val="20"/>
          <w:szCs w:val="20"/>
        </w:rPr>
        <w:t>School</w:t>
      </w:r>
      <w:proofErr w:type="gramEnd"/>
      <w:r w:rsidRPr="0011698F">
        <w:rPr>
          <w:color w:val="474747"/>
          <w:sz w:val="20"/>
          <w:szCs w:val="20"/>
        </w:rPr>
        <w:t xml:space="preserve"> will not be responsible for the assessment of the students.</w:t>
      </w:r>
    </w:p>
    <w:p w14:paraId="03AC6037" w14:textId="2B6B4A5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right="977" w:hanging="70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The </w:t>
      </w:r>
      <w:proofErr w:type="gramStart"/>
      <w:r w:rsidRPr="00413D12">
        <w:rPr>
          <w:color w:val="474747"/>
          <w:sz w:val="20"/>
          <w:szCs w:val="20"/>
        </w:rPr>
        <w:t>School</w:t>
      </w:r>
      <w:proofErr w:type="gramEnd"/>
      <w:r w:rsidRPr="00413D12">
        <w:rPr>
          <w:color w:val="474747"/>
          <w:sz w:val="20"/>
          <w:szCs w:val="20"/>
        </w:rPr>
        <w:t xml:space="preserve"> agrees to pay Careerforce $690 (including GST) per student on receipt of invoice for students enrolled to complete the New Zealand Certificate in Health and Wellbeing (Level 2) [NZQA Ref: 2469]. The </w:t>
      </w:r>
      <w:proofErr w:type="gramStart"/>
      <w:r w:rsidRPr="00413D12">
        <w:rPr>
          <w:color w:val="474747"/>
          <w:sz w:val="20"/>
          <w:szCs w:val="20"/>
        </w:rPr>
        <w:t>School</w:t>
      </w:r>
      <w:proofErr w:type="gramEnd"/>
      <w:r w:rsidRPr="00413D12">
        <w:rPr>
          <w:color w:val="474747"/>
          <w:sz w:val="20"/>
          <w:szCs w:val="20"/>
        </w:rPr>
        <w:t xml:space="preserve"> will not be responsible for the assessment of the</w:t>
      </w:r>
      <w:r w:rsidRPr="00413D12">
        <w:rPr>
          <w:color w:val="474747"/>
          <w:spacing w:val="-2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students.</w:t>
      </w:r>
    </w:p>
    <w:p w14:paraId="326EF8CB" w14:textId="50E33834" w:rsidR="00212ABF" w:rsidRPr="00413D12" w:rsidRDefault="00D44581" w:rsidP="005619B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1"/>
        <w:ind w:right="1437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The </w:t>
      </w:r>
      <w:proofErr w:type="gramStart"/>
      <w:r w:rsidRPr="00413D12">
        <w:rPr>
          <w:color w:val="474747"/>
          <w:sz w:val="20"/>
          <w:szCs w:val="20"/>
        </w:rPr>
        <w:t>School</w:t>
      </w:r>
      <w:proofErr w:type="gramEnd"/>
      <w:r w:rsidRPr="00413D12">
        <w:rPr>
          <w:color w:val="474747"/>
          <w:sz w:val="20"/>
          <w:szCs w:val="20"/>
        </w:rPr>
        <w:t xml:space="preserve"> agrees to pay Careerforce $1050 (including GST) per student on receipt of invoice for students enrolled to complete the New Zealand Certificate in Health</w:t>
      </w:r>
      <w:r w:rsidRPr="00413D12">
        <w:rPr>
          <w:color w:val="474747"/>
          <w:spacing w:val="-33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and</w:t>
      </w:r>
      <w:r w:rsidR="001A0DCB" w:rsidRPr="00413D12">
        <w:rPr>
          <w:color w:val="47474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 xml:space="preserve">Wellbeing (Support Work or Health Assistance) (Level 3) [NZQA Ref: 2470]. The </w:t>
      </w:r>
      <w:proofErr w:type="gramStart"/>
      <w:r w:rsidRPr="00413D12">
        <w:rPr>
          <w:color w:val="474747"/>
          <w:sz w:val="20"/>
          <w:szCs w:val="20"/>
        </w:rPr>
        <w:t>School</w:t>
      </w:r>
      <w:proofErr w:type="gramEnd"/>
      <w:r w:rsidRPr="00413D12">
        <w:rPr>
          <w:color w:val="474747"/>
          <w:sz w:val="20"/>
          <w:szCs w:val="20"/>
        </w:rPr>
        <w:t xml:space="preserve"> will not be responsible for the assessment of the students.</w:t>
      </w:r>
    </w:p>
    <w:p w14:paraId="664B574A" w14:textId="3CC21961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986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Careerforce will be responsible for all assessment costs either in the workplace with a Careerforce registered assessor, or with an external Careerforce registered assessor.</w:t>
      </w:r>
    </w:p>
    <w:p w14:paraId="7360A006" w14:textId="3E862EE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026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lastRenderedPageBreak/>
        <w:t>Careerforce will issue a certificate for any student that completes enough credits to attain a New Zealand</w:t>
      </w:r>
      <w:r w:rsidRPr="00413D12">
        <w:rPr>
          <w:color w:val="474747"/>
          <w:spacing w:val="-4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qualification.</w:t>
      </w:r>
    </w:p>
    <w:p w14:paraId="11DF05DC" w14:textId="46AD6070" w:rsidR="007129CC" w:rsidRPr="00413D12" w:rsidRDefault="007129C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116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Please complete, </w:t>
      </w:r>
      <w:proofErr w:type="gramStart"/>
      <w:r w:rsidRPr="00413D12">
        <w:rPr>
          <w:color w:val="474747"/>
          <w:sz w:val="20"/>
          <w:szCs w:val="20"/>
        </w:rPr>
        <w:t>sign</w:t>
      </w:r>
      <w:proofErr w:type="gramEnd"/>
      <w:r w:rsidRPr="00413D12">
        <w:rPr>
          <w:color w:val="474747"/>
          <w:sz w:val="20"/>
          <w:szCs w:val="20"/>
        </w:rPr>
        <w:t xml:space="preserve"> and email your MoU to: </w:t>
      </w:r>
      <w:hyperlink r:id="rId13" w:history="1">
        <w:r w:rsidRPr="00413D12">
          <w:rPr>
            <w:rStyle w:val="Hyperlink"/>
            <w:sz w:val="20"/>
            <w:szCs w:val="20"/>
          </w:rPr>
          <w:t>schools@careerforce.org.nz</w:t>
        </w:r>
      </w:hyperlink>
      <w:r w:rsidRPr="00413D12">
        <w:rPr>
          <w:color w:val="474747"/>
          <w:sz w:val="20"/>
          <w:szCs w:val="20"/>
        </w:rPr>
        <w:t xml:space="preserve"> </w:t>
      </w:r>
    </w:p>
    <w:p w14:paraId="4C5AEE92" w14:textId="11EFB23B" w:rsidR="00212ABF" w:rsidRDefault="00212ABF">
      <w:pPr>
        <w:pStyle w:val="BodyText"/>
        <w:spacing w:before="2"/>
        <w:ind w:left="0"/>
        <w:rPr>
          <w:noProof/>
        </w:rPr>
      </w:pPr>
    </w:p>
    <w:p w14:paraId="33953FA0" w14:textId="1D2A14C0" w:rsidR="00757D3A" w:rsidRDefault="00757D3A">
      <w:pPr>
        <w:pStyle w:val="BodyText"/>
        <w:spacing w:before="2"/>
        <w:ind w:left="0"/>
        <w:rPr>
          <w:noProof/>
        </w:rPr>
      </w:pPr>
    </w:p>
    <w:p w14:paraId="4888369F" w14:textId="77777777" w:rsidR="00212ABF" w:rsidRDefault="00D44581">
      <w:pPr>
        <w:ind w:left="120"/>
        <w:rPr>
          <w:sz w:val="23"/>
        </w:rPr>
      </w:pPr>
      <w:r>
        <w:rPr>
          <w:color w:val="474747"/>
          <w:sz w:val="23"/>
        </w:rPr>
        <w:t xml:space="preserve">Signed for and on behalf of: </w:t>
      </w:r>
      <w:r>
        <w:rPr>
          <w:b/>
          <w:color w:val="474747"/>
          <w:sz w:val="23"/>
        </w:rPr>
        <w:t>The School</w:t>
      </w:r>
      <w:r>
        <w:rPr>
          <w:color w:val="474747"/>
          <w:sz w:val="23"/>
        </w:rPr>
        <w:t>:</w:t>
      </w:r>
    </w:p>
    <w:p w14:paraId="2CA44F20" w14:textId="77777777" w:rsidR="00212ABF" w:rsidRDefault="00212ABF">
      <w:pPr>
        <w:pStyle w:val="BodyText"/>
        <w:ind w:left="0"/>
      </w:pPr>
    </w:p>
    <w:p w14:paraId="367C3E8A" w14:textId="7D483F2D" w:rsidR="00212ABF" w:rsidRDefault="00665AB0">
      <w:pPr>
        <w:pStyle w:val="BodyText"/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00062" wp14:editId="4C9F11C6">
                <wp:simplePos x="0" y="0"/>
                <wp:positionH relativeFrom="page">
                  <wp:posOffset>1943735</wp:posOffset>
                </wp:positionH>
                <wp:positionV relativeFrom="paragraph">
                  <wp:posOffset>161925</wp:posOffset>
                </wp:positionV>
                <wp:extent cx="423481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B0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1F19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05pt,12.75pt" to="48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" strokecolor="#0b0b0b">
                <w10:wrap anchorx="page"/>
              </v:line>
            </w:pict>
          </mc:Fallback>
        </mc:AlternateContent>
      </w:r>
      <w:r w:rsidR="00D44581">
        <w:rPr>
          <w:color w:val="474747"/>
        </w:rPr>
        <w:t>Name of School:</w:t>
      </w:r>
      <w:r w:rsidR="003B0B47">
        <w:rPr>
          <w:color w:val="474747"/>
        </w:rPr>
        <w:t xml:space="preserve">  </w:t>
      </w:r>
    </w:p>
    <w:p w14:paraId="57780BA6" w14:textId="77777777" w:rsidR="00212ABF" w:rsidRDefault="00212ABF">
      <w:pPr>
        <w:pStyle w:val="BodyText"/>
        <w:spacing w:before="12"/>
        <w:ind w:left="0"/>
        <w:rPr>
          <w:sz w:val="22"/>
        </w:rPr>
      </w:pPr>
    </w:p>
    <w:p w14:paraId="3363BF24" w14:textId="77777777" w:rsidR="00212ABF" w:rsidRDefault="00D44581">
      <w:pPr>
        <w:pStyle w:val="BodyText"/>
        <w:tabs>
          <w:tab w:val="left" w:pos="5698"/>
          <w:tab w:val="left" w:pos="8410"/>
        </w:tabs>
        <w:spacing w:line="480" w:lineRule="auto"/>
        <w:ind w:left="120" w:right="1577"/>
      </w:pPr>
      <w:r>
        <w:rPr>
          <w:color w:val="474747"/>
        </w:rPr>
        <w:t>Address:</w:t>
      </w:r>
      <w:r>
        <w:rPr>
          <w:color w:val="474747"/>
          <w:u w:val="thick" w:color="0B0B0B"/>
        </w:rPr>
        <w:tab/>
      </w:r>
      <w:r>
        <w:rPr>
          <w:color w:val="474747"/>
          <w:u w:val="thick" w:color="0B0B0B"/>
        </w:rPr>
        <w:tab/>
      </w:r>
      <w:r>
        <w:rPr>
          <w:color w:val="474747"/>
        </w:rPr>
        <w:t xml:space="preserve"> City:</w:t>
      </w:r>
      <w:r>
        <w:rPr>
          <w:color w:val="474747"/>
          <w:u w:val="single" w:color="0A0A0A"/>
        </w:rPr>
        <w:t xml:space="preserve"> </w:t>
      </w:r>
      <w:r>
        <w:rPr>
          <w:color w:val="474747"/>
          <w:u w:val="single" w:color="0A0A0A"/>
        </w:rPr>
        <w:tab/>
      </w:r>
      <w:r>
        <w:rPr>
          <w:color w:val="474747"/>
        </w:rPr>
        <w:t>Postcode:</w:t>
      </w:r>
      <w:r>
        <w:rPr>
          <w:color w:val="474747"/>
          <w:spacing w:val="13"/>
        </w:rPr>
        <w:t xml:space="preserve"> </w:t>
      </w:r>
      <w:r>
        <w:rPr>
          <w:color w:val="474747"/>
          <w:u w:val="single" w:color="0B0B0B"/>
        </w:rPr>
        <w:t xml:space="preserve"> </w:t>
      </w:r>
      <w:r>
        <w:rPr>
          <w:color w:val="474747"/>
          <w:u w:val="single" w:color="0B0B0B"/>
        </w:rPr>
        <w:tab/>
      </w:r>
    </w:p>
    <w:p w14:paraId="14A887C5" w14:textId="77777777" w:rsidR="00212ABF" w:rsidRDefault="00212ABF">
      <w:pPr>
        <w:pStyle w:val="BodyText"/>
        <w:ind w:left="0"/>
      </w:pPr>
    </w:p>
    <w:p w14:paraId="206D532E" w14:textId="77777777" w:rsidR="00212ABF" w:rsidRDefault="00D44581">
      <w:pPr>
        <w:pStyle w:val="Heading1"/>
        <w:ind w:left="119"/>
      </w:pPr>
      <w:r>
        <w:rPr>
          <w:color w:val="474747"/>
        </w:rPr>
        <w:t>Main point of contact for Careerforce School Gateway Programmes:</w:t>
      </w:r>
    </w:p>
    <w:p w14:paraId="1D1CD18C" w14:textId="77777777" w:rsidR="00212ABF" w:rsidRDefault="00212ABF">
      <w:pPr>
        <w:pStyle w:val="BodyText"/>
        <w:ind w:left="0"/>
        <w:rPr>
          <w:b/>
        </w:rPr>
      </w:pPr>
    </w:p>
    <w:p w14:paraId="759FA66C" w14:textId="6807C376" w:rsidR="00212ABF" w:rsidRDefault="00665AB0">
      <w:pPr>
        <w:pStyle w:val="BodyText"/>
        <w:tabs>
          <w:tab w:val="left" w:pos="8118"/>
        </w:tabs>
        <w:spacing w:line="480" w:lineRule="auto"/>
        <w:ind w:left="119" w:right="1854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44DB7788" wp14:editId="209AA710">
                <wp:simplePos x="0" y="0"/>
                <wp:positionH relativeFrom="page">
                  <wp:posOffset>1264285</wp:posOffset>
                </wp:positionH>
                <wp:positionV relativeFrom="paragraph">
                  <wp:posOffset>915670</wp:posOffset>
                </wp:positionV>
                <wp:extent cx="467741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B0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62290" id="Line 2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55pt,72.1pt" to="467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" strokecolor="#0b0b0b">
                <w10:wrap anchorx="page"/>
              </v:line>
            </w:pict>
          </mc:Fallback>
        </mc:AlternateContent>
      </w:r>
      <w:r w:rsidR="00D44581">
        <w:rPr>
          <w:color w:val="474747"/>
        </w:rPr>
        <w:t>Name:</w:t>
      </w:r>
      <w:r w:rsidR="00D44581">
        <w:rPr>
          <w:color w:val="474747"/>
          <w:u w:val="thick" w:color="0B0B0B"/>
        </w:rPr>
        <w:tab/>
      </w:r>
      <w:r w:rsidR="00D44581">
        <w:rPr>
          <w:color w:val="474747"/>
        </w:rPr>
        <w:t xml:space="preserve"> Title:</w:t>
      </w:r>
      <w:r w:rsidR="00D44581">
        <w:rPr>
          <w:color w:val="474747"/>
          <w:u w:val="single" w:color="0B0B0B"/>
        </w:rPr>
        <w:tab/>
      </w:r>
      <w:r w:rsidR="00D44581">
        <w:rPr>
          <w:color w:val="474747"/>
        </w:rPr>
        <w:t xml:space="preserve"> Email:</w:t>
      </w:r>
    </w:p>
    <w:p w14:paraId="08C070C7" w14:textId="77777777" w:rsidR="00212ABF" w:rsidRDefault="00D44581">
      <w:pPr>
        <w:pStyle w:val="BodyText"/>
        <w:tabs>
          <w:tab w:val="left" w:pos="3539"/>
          <w:tab w:val="left" w:pos="4675"/>
          <w:tab w:val="left" w:pos="7571"/>
          <w:tab w:val="left" w:pos="7967"/>
        </w:tabs>
        <w:spacing w:before="1" w:line="480" w:lineRule="auto"/>
        <w:ind w:left="120" w:right="2036" w:hanging="1"/>
        <w:jc w:val="both"/>
      </w:pPr>
      <w:r>
        <w:rPr>
          <w:color w:val="474747"/>
        </w:rPr>
        <w:t>Phone: (</w:t>
      </w:r>
      <w:proofErr w:type="gramStart"/>
      <w:r>
        <w:rPr>
          <w:color w:val="474747"/>
        </w:rPr>
        <w:t xml:space="preserve">0 </w:t>
      </w:r>
      <w:r>
        <w:rPr>
          <w:color w:val="474747"/>
          <w:spacing w:val="49"/>
        </w:rPr>
        <w:t xml:space="preserve"> </w:t>
      </w:r>
      <w:r>
        <w:rPr>
          <w:color w:val="474747"/>
        </w:rPr>
        <w:t>)</w:t>
      </w:r>
      <w:proofErr w:type="gramEnd"/>
      <w:r>
        <w:rPr>
          <w:color w:val="474747"/>
          <w:u w:val="single" w:color="0B0B0B"/>
        </w:rPr>
        <w:t xml:space="preserve"> </w:t>
      </w:r>
      <w:r>
        <w:rPr>
          <w:color w:val="474747"/>
          <w:u w:val="single" w:color="0B0B0B"/>
        </w:rPr>
        <w:tab/>
      </w:r>
      <w:r>
        <w:rPr>
          <w:color w:val="474747"/>
        </w:rPr>
        <w:t>Mobile phone: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 xml:space="preserve">(0  </w:t>
      </w:r>
      <w:r>
        <w:rPr>
          <w:color w:val="474747"/>
          <w:spacing w:val="45"/>
        </w:rPr>
        <w:t xml:space="preserve"> </w:t>
      </w:r>
      <w:r>
        <w:rPr>
          <w:color w:val="474747"/>
          <w:spacing w:val="-10"/>
        </w:rPr>
        <w:t>)</w:t>
      </w:r>
      <w:r>
        <w:rPr>
          <w:color w:val="474747"/>
          <w:u w:val="single" w:color="0B0B0B"/>
        </w:rPr>
        <w:t xml:space="preserve"> </w:t>
      </w:r>
      <w:r>
        <w:rPr>
          <w:color w:val="474747"/>
          <w:u w:val="single" w:color="0B0B0B"/>
        </w:rPr>
        <w:tab/>
      </w:r>
      <w:r>
        <w:rPr>
          <w:color w:val="474747"/>
          <w:u w:val="single" w:color="0B0B0B"/>
        </w:rPr>
        <w:tab/>
      </w:r>
      <w:r>
        <w:rPr>
          <w:color w:val="474747"/>
        </w:rPr>
        <w:t xml:space="preserve"> </w:t>
      </w:r>
      <w:r>
        <w:rPr>
          <w:color w:val="474747"/>
          <w:spacing w:val="-3"/>
        </w:rPr>
        <w:t xml:space="preserve">                           </w:t>
      </w:r>
      <w:r>
        <w:rPr>
          <w:color w:val="474747"/>
          <w:spacing w:val="29"/>
        </w:rPr>
        <w:t xml:space="preserve"> </w:t>
      </w:r>
      <w:r>
        <w:rPr>
          <w:color w:val="474747"/>
          <w:spacing w:val="-3"/>
        </w:rPr>
        <w:t>Signature:</w:t>
      </w:r>
      <w:r>
        <w:rPr>
          <w:color w:val="474747"/>
          <w:spacing w:val="-3"/>
          <w:u w:val="single" w:color="0B0B0B"/>
        </w:rPr>
        <w:t xml:space="preserve"> </w:t>
      </w:r>
      <w:r>
        <w:rPr>
          <w:color w:val="474747"/>
          <w:spacing w:val="-3"/>
          <w:u w:val="single" w:color="0B0B0B"/>
        </w:rPr>
        <w:tab/>
      </w:r>
      <w:r>
        <w:rPr>
          <w:color w:val="474747"/>
          <w:spacing w:val="-3"/>
          <w:u w:val="single" w:color="0B0B0B"/>
        </w:rPr>
        <w:tab/>
      </w:r>
      <w:r>
        <w:rPr>
          <w:color w:val="474747"/>
        </w:rPr>
        <w:t>Date:</w:t>
      </w:r>
      <w:r>
        <w:rPr>
          <w:color w:val="474747"/>
          <w:u w:val="single" w:color="0A0A0A"/>
        </w:rPr>
        <w:t xml:space="preserve">       /        </w:t>
      </w:r>
      <w:r>
        <w:rPr>
          <w:color w:val="474747"/>
          <w:spacing w:val="11"/>
        </w:rPr>
        <w:t xml:space="preserve"> </w:t>
      </w:r>
      <w:r>
        <w:rPr>
          <w:color w:val="474747"/>
          <w:spacing w:val="-19"/>
        </w:rPr>
        <w:t>/</w:t>
      </w:r>
      <w:r>
        <w:rPr>
          <w:color w:val="474747"/>
          <w:u w:val="single" w:color="0B0B0B"/>
        </w:rPr>
        <w:t xml:space="preserve"> </w:t>
      </w:r>
      <w:r>
        <w:rPr>
          <w:color w:val="474747"/>
          <w:u w:val="single" w:color="0B0B0B"/>
        </w:rPr>
        <w:tab/>
      </w:r>
    </w:p>
    <w:p w14:paraId="59B3395D" w14:textId="77777777" w:rsidR="00212ABF" w:rsidRDefault="00212ABF">
      <w:pPr>
        <w:pStyle w:val="BodyText"/>
        <w:ind w:left="0"/>
      </w:pPr>
    </w:p>
    <w:p w14:paraId="4BAC9208" w14:textId="327638B6" w:rsidR="00212ABF" w:rsidRDefault="00AF79B6">
      <w:pPr>
        <w:pStyle w:val="Heading1"/>
        <w:ind w:left="120"/>
      </w:pPr>
      <w:r>
        <w:rPr>
          <w:color w:val="474747"/>
        </w:rPr>
        <w:t xml:space="preserve">Te Pūkenga trading as </w:t>
      </w:r>
      <w:r w:rsidR="00D44581">
        <w:rPr>
          <w:color w:val="474747"/>
        </w:rPr>
        <w:t>Careerforce Representative</w:t>
      </w:r>
    </w:p>
    <w:p w14:paraId="366B104D" w14:textId="77777777" w:rsidR="00212ABF" w:rsidRDefault="00212ABF">
      <w:pPr>
        <w:pStyle w:val="BodyText"/>
        <w:ind w:left="0"/>
        <w:rPr>
          <w:b/>
        </w:rPr>
      </w:pPr>
    </w:p>
    <w:p w14:paraId="478DD93E" w14:textId="51CAA67E" w:rsidR="00212ABF" w:rsidRDefault="00D44581" w:rsidP="00DA6499">
      <w:pPr>
        <w:pStyle w:val="BodyText"/>
        <w:tabs>
          <w:tab w:val="left" w:pos="5649"/>
          <w:tab w:val="left" w:pos="8107"/>
        </w:tabs>
        <w:spacing w:before="1" w:line="480" w:lineRule="auto"/>
        <w:ind w:left="120" w:right="1885" w:hanging="1"/>
        <w:jc w:val="both"/>
        <w:rPr>
          <w:color w:val="474747"/>
          <w:u w:val="single" w:color="0A0A0A"/>
        </w:rPr>
      </w:pPr>
      <w:r>
        <w:rPr>
          <w:color w:val="474747"/>
        </w:rPr>
        <w:t>Name:</w:t>
      </w:r>
      <w:r>
        <w:rPr>
          <w:color w:val="474747"/>
          <w:u w:val="thick" w:color="0B0B0B"/>
        </w:rPr>
        <w:tab/>
      </w:r>
      <w:r>
        <w:rPr>
          <w:color w:val="474747"/>
          <w:u w:val="thick" w:color="0B0B0B"/>
        </w:rPr>
        <w:tab/>
      </w:r>
      <w:r>
        <w:rPr>
          <w:color w:val="474747"/>
        </w:rPr>
        <w:t xml:space="preserve"> Careerforce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signature:</w:t>
      </w:r>
      <w:r>
        <w:rPr>
          <w:color w:val="474747"/>
          <w:u w:val="single" w:color="0A0A0A"/>
        </w:rPr>
        <w:t xml:space="preserve"> </w:t>
      </w:r>
      <w:r>
        <w:rPr>
          <w:color w:val="474747"/>
          <w:u w:val="single" w:color="0A0A0A"/>
        </w:rPr>
        <w:tab/>
      </w:r>
      <w:r>
        <w:rPr>
          <w:color w:val="474747"/>
        </w:rPr>
        <w:t>Date:</w:t>
      </w:r>
      <w:r>
        <w:rPr>
          <w:color w:val="474747"/>
          <w:u w:val="single" w:color="0A0A0A"/>
        </w:rPr>
        <w:t xml:space="preserve">      </w:t>
      </w:r>
      <w:r>
        <w:rPr>
          <w:color w:val="474747"/>
        </w:rPr>
        <w:t xml:space="preserve"> </w:t>
      </w:r>
      <w:r>
        <w:rPr>
          <w:color w:val="474747"/>
          <w:spacing w:val="-32"/>
        </w:rPr>
        <w:t>/</w:t>
      </w:r>
      <w:r>
        <w:rPr>
          <w:color w:val="474747"/>
          <w:spacing w:val="-32"/>
          <w:u w:val="single" w:color="0A0A0A"/>
        </w:rPr>
        <w:t xml:space="preserve">                      </w:t>
      </w:r>
      <w:r>
        <w:rPr>
          <w:color w:val="474747"/>
          <w:spacing w:val="-32"/>
        </w:rPr>
        <w:t xml:space="preserve">  </w:t>
      </w:r>
      <w:r>
        <w:rPr>
          <w:color w:val="474747"/>
          <w:spacing w:val="-23"/>
        </w:rPr>
        <w:t xml:space="preserve"> </w:t>
      </w:r>
      <w:r>
        <w:rPr>
          <w:color w:val="474747"/>
          <w:spacing w:val="-3"/>
        </w:rPr>
        <w:t>/</w:t>
      </w:r>
      <w:r>
        <w:rPr>
          <w:color w:val="474747"/>
          <w:u w:val="single" w:color="0A0A0A"/>
        </w:rPr>
        <w:t xml:space="preserve"> </w:t>
      </w:r>
      <w:r>
        <w:rPr>
          <w:color w:val="474747"/>
          <w:u w:val="single" w:color="0A0A0A"/>
        </w:rPr>
        <w:tab/>
      </w:r>
    </w:p>
    <w:p w14:paraId="27D3F3E5" w14:textId="734898F6" w:rsidR="00212ABF" w:rsidRPr="00DA6499" w:rsidRDefault="00212ABF" w:rsidP="00DA6499">
      <w:pPr>
        <w:pStyle w:val="BodyText"/>
        <w:tabs>
          <w:tab w:val="left" w:pos="5649"/>
          <w:tab w:val="left" w:pos="8107"/>
        </w:tabs>
        <w:spacing w:before="1" w:line="480" w:lineRule="auto"/>
        <w:ind w:left="120" w:right="1885" w:hanging="1"/>
        <w:jc w:val="both"/>
      </w:pPr>
    </w:p>
    <w:sectPr w:rsidR="00212ABF" w:rsidRPr="00DA6499">
      <w:footerReference w:type="default" r:id="rId14"/>
      <w:pgSz w:w="11910" w:h="16840"/>
      <w:pgMar w:top="1380" w:right="580" w:bottom="1640" w:left="1320" w:header="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4776" w14:textId="77777777" w:rsidR="0088762D" w:rsidRDefault="0088762D">
      <w:r>
        <w:separator/>
      </w:r>
    </w:p>
  </w:endnote>
  <w:endnote w:type="continuationSeparator" w:id="0">
    <w:p w14:paraId="3A6374BC" w14:textId="77777777" w:rsidR="0088762D" w:rsidRDefault="0088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F4C1" w14:textId="77777777" w:rsidR="003E015B" w:rsidRDefault="003E015B" w:rsidP="003E015B">
    <w:pPr>
      <w:spacing w:line="183" w:lineRule="exact"/>
      <w:ind w:left="20"/>
      <w:rPr>
        <w:sz w:val="16"/>
      </w:rPr>
    </w:pPr>
    <w:r>
      <w:rPr>
        <w:color w:val="474747"/>
        <w:sz w:val="16"/>
      </w:rPr>
      <w:t>Careerforce MoU Gateway Programme Standard</w:t>
    </w:r>
  </w:p>
  <w:p w14:paraId="5C6282C1" w14:textId="6DAEBCA8" w:rsidR="003E015B" w:rsidRDefault="003E015B" w:rsidP="003E015B">
    <w:pPr>
      <w:spacing w:line="195" w:lineRule="exact"/>
      <w:ind w:left="20"/>
      <w:rPr>
        <w:sz w:val="16"/>
      </w:rPr>
    </w:pPr>
    <w:r>
      <w:rPr>
        <w:color w:val="474747"/>
        <w:sz w:val="16"/>
      </w:rPr>
      <w:t xml:space="preserve">Last updated </w:t>
    </w:r>
    <w:r w:rsidR="00584C23">
      <w:rPr>
        <w:color w:val="474747"/>
        <w:sz w:val="16"/>
      </w:rPr>
      <w:t>May</w:t>
    </w:r>
    <w:r>
      <w:rPr>
        <w:color w:val="474747"/>
        <w:sz w:val="16"/>
      </w:rPr>
      <w:t xml:space="preserve"> 2024</w:t>
    </w:r>
  </w:p>
  <w:p w14:paraId="312DFDBF" w14:textId="77777777" w:rsidR="003E015B" w:rsidRDefault="003E0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8BF5" w14:textId="0BA002BA" w:rsidR="00212ABF" w:rsidRDefault="00665AB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7EB93455" wp14:editId="47DE6954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037715" cy="251460"/>
              <wp:effectExtent l="0" t="0" r="635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BBDC" w14:textId="77777777" w:rsidR="00212ABF" w:rsidRDefault="00D44581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74747"/>
                              <w:sz w:val="16"/>
                            </w:rPr>
                            <w:t>Careerforce MoU Gateway Programme Standard</w:t>
                          </w:r>
                        </w:p>
                        <w:p w14:paraId="0987B4B3" w14:textId="45D26332" w:rsidR="00212ABF" w:rsidRDefault="00D4458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74747"/>
                              <w:sz w:val="16"/>
                            </w:rPr>
                            <w:t xml:space="preserve">Last updated </w:t>
                          </w:r>
                          <w:r w:rsidR="003E015B">
                            <w:rPr>
                              <w:color w:val="474747"/>
                              <w:sz w:val="16"/>
                            </w:rPr>
                            <w:t>January</w:t>
                          </w:r>
                          <w:r w:rsidR="00C5739B">
                            <w:rPr>
                              <w:color w:val="474747"/>
                              <w:sz w:val="16"/>
                            </w:rPr>
                            <w:t xml:space="preserve"> 202</w:t>
                          </w:r>
                          <w:r w:rsidR="003E015B">
                            <w:rPr>
                              <w:color w:val="474747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93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0.45pt;height:19.8pt;z-index:-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" filled="f" stroked="f">
              <v:textbox inset="0,0,0,0">
                <w:txbxContent>
                  <w:p w14:paraId="4E64BBDC" w14:textId="77777777" w:rsidR="00212ABF" w:rsidRDefault="00D44581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474747"/>
                        <w:sz w:val="16"/>
                      </w:rPr>
                      <w:t>Careerforce MoU Gateway Programme Standard</w:t>
                    </w:r>
                  </w:p>
                  <w:p w14:paraId="0987B4B3" w14:textId="45D26332" w:rsidR="00212ABF" w:rsidRDefault="00D4458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474747"/>
                        <w:sz w:val="16"/>
                      </w:rPr>
                      <w:t xml:space="preserve">Last updated </w:t>
                    </w:r>
                    <w:r w:rsidR="003E015B">
                      <w:rPr>
                        <w:color w:val="474747"/>
                        <w:sz w:val="16"/>
                      </w:rPr>
                      <w:t>January</w:t>
                    </w:r>
                    <w:r w:rsidR="00C5739B">
                      <w:rPr>
                        <w:color w:val="474747"/>
                        <w:sz w:val="16"/>
                      </w:rPr>
                      <w:t xml:space="preserve"> 202</w:t>
                    </w:r>
                    <w:r w:rsidR="003E015B">
                      <w:rPr>
                        <w:color w:val="474747"/>
                        <w:sz w:val="16"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CCED" w14:textId="77777777" w:rsidR="0088762D" w:rsidRDefault="0088762D">
      <w:r>
        <w:separator/>
      </w:r>
    </w:p>
  </w:footnote>
  <w:footnote w:type="continuationSeparator" w:id="0">
    <w:p w14:paraId="6A3CA2F5" w14:textId="77777777" w:rsidR="0088762D" w:rsidRDefault="0088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103D"/>
    <w:multiLevelType w:val="multilevel"/>
    <w:tmpl w:val="5900A786"/>
    <w:lvl w:ilvl="0">
      <w:start w:val="2"/>
      <w:numFmt w:val="decimal"/>
      <w:lvlText w:val="%1."/>
      <w:lvlJc w:val="left"/>
      <w:pPr>
        <w:ind w:left="839" w:hanging="360"/>
        <w:jc w:val="left"/>
      </w:pPr>
      <w:rPr>
        <w:rFonts w:hint="default"/>
        <w:w w:val="100"/>
        <w:lang w:val="en-NZ" w:eastAsia="en-NZ" w:bidi="en-NZ"/>
      </w:rPr>
    </w:lvl>
    <w:lvl w:ilvl="1">
      <w:start w:val="1"/>
      <w:numFmt w:val="decimal"/>
      <w:lvlText w:val="%1.%2"/>
      <w:lvlJc w:val="left"/>
      <w:pPr>
        <w:ind w:left="1180" w:hanging="704"/>
        <w:jc w:val="left"/>
      </w:pPr>
      <w:rPr>
        <w:rFonts w:ascii="Calibri" w:eastAsia="Calibri" w:hAnsi="Calibri" w:cs="Calibri" w:hint="default"/>
        <w:color w:val="474747"/>
        <w:spacing w:val="-1"/>
        <w:w w:val="100"/>
        <w:sz w:val="23"/>
        <w:szCs w:val="23"/>
        <w:lang w:val="en-NZ" w:eastAsia="en-NZ" w:bidi="en-NZ"/>
      </w:rPr>
    </w:lvl>
    <w:lvl w:ilvl="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color w:val="474747"/>
        <w:w w:val="100"/>
        <w:sz w:val="23"/>
        <w:szCs w:val="23"/>
        <w:lang w:val="en-NZ" w:eastAsia="en-NZ" w:bidi="en-NZ"/>
      </w:rPr>
    </w:lvl>
    <w:lvl w:ilvl="3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color w:val="474747"/>
        <w:w w:val="100"/>
        <w:sz w:val="23"/>
        <w:szCs w:val="23"/>
        <w:lang w:val="en-NZ" w:eastAsia="en-NZ" w:bidi="en-NZ"/>
      </w:rPr>
    </w:lvl>
    <w:lvl w:ilvl="4">
      <w:numFmt w:val="bullet"/>
      <w:lvlText w:val="•"/>
      <w:lvlJc w:val="left"/>
      <w:pPr>
        <w:ind w:left="1920" w:hanging="360"/>
      </w:pPr>
      <w:rPr>
        <w:rFonts w:hint="default"/>
        <w:lang w:val="en-NZ" w:eastAsia="en-NZ" w:bidi="en-NZ"/>
      </w:rPr>
    </w:lvl>
    <w:lvl w:ilvl="5">
      <w:numFmt w:val="bullet"/>
      <w:lvlText w:val="•"/>
      <w:lvlJc w:val="left"/>
      <w:pPr>
        <w:ind w:left="3267" w:hanging="360"/>
      </w:pPr>
      <w:rPr>
        <w:rFonts w:hint="default"/>
        <w:lang w:val="en-NZ" w:eastAsia="en-NZ" w:bidi="en-NZ"/>
      </w:rPr>
    </w:lvl>
    <w:lvl w:ilvl="6">
      <w:numFmt w:val="bullet"/>
      <w:lvlText w:val="•"/>
      <w:lvlJc w:val="left"/>
      <w:pPr>
        <w:ind w:left="4615" w:hanging="360"/>
      </w:pPr>
      <w:rPr>
        <w:rFonts w:hint="default"/>
        <w:lang w:val="en-NZ" w:eastAsia="en-NZ" w:bidi="en-NZ"/>
      </w:rPr>
    </w:lvl>
    <w:lvl w:ilvl="7">
      <w:numFmt w:val="bullet"/>
      <w:lvlText w:val="•"/>
      <w:lvlJc w:val="left"/>
      <w:pPr>
        <w:ind w:left="5963" w:hanging="360"/>
      </w:pPr>
      <w:rPr>
        <w:rFonts w:hint="default"/>
        <w:lang w:val="en-NZ" w:eastAsia="en-NZ" w:bidi="en-NZ"/>
      </w:rPr>
    </w:lvl>
    <w:lvl w:ilvl="8">
      <w:numFmt w:val="bullet"/>
      <w:lvlText w:val="•"/>
      <w:lvlJc w:val="left"/>
      <w:pPr>
        <w:ind w:left="7310" w:hanging="360"/>
      </w:pPr>
      <w:rPr>
        <w:rFonts w:hint="default"/>
        <w:lang w:val="en-NZ" w:eastAsia="en-NZ" w:bidi="en-NZ"/>
      </w:rPr>
    </w:lvl>
  </w:abstractNum>
  <w:num w:numId="1" w16cid:durableId="160518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a9zOOSeO3O2mu5VFGvi8BgYtprBSpsTdbBGYhB+nid/mjatpMQmGRjf19/UqRYYhtro3jipQ+6MjfbMHwTGbg==" w:salt="/FGBUgjWARoWxDxyIQcHd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BF"/>
    <w:rsid w:val="00014096"/>
    <w:rsid w:val="000323A0"/>
    <w:rsid w:val="000B0F6D"/>
    <w:rsid w:val="000C492B"/>
    <w:rsid w:val="000C5717"/>
    <w:rsid w:val="000F23D1"/>
    <w:rsid w:val="0011698F"/>
    <w:rsid w:val="001A0DCB"/>
    <w:rsid w:val="00212ABF"/>
    <w:rsid w:val="00220DF7"/>
    <w:rsid w:val="00253576"/>
    <w:rsid w:val="002915CA"/>
    <w:rsid w:val="002A63DA"/>
    <w:rsid w:val="002B20FA"/>
    <w:rsid w:val="002B743F"/>
    <w:rsid w:val="002E2D51"/>
    <w:rsid w:val="002F4A1E"/>
    <w:rsid w:val="00322464"/>
    <w:rsid w:val="00324492"/>
    <w:rsid w:val="00375899"/>
    <w:rsid w:val="003B0B47"/>
    <w:rsid w:val="003C2182"/>
    <w:rsid w:val="003D65E2"/>
    <w:rsid w:val="003E007B"/>
    <w:rsid w:val="003E015B"/>
    <w:rsid w:val="004110DF"/>
    <w:rsid w:val="00413D12"/>
    <w:rsid w:val="00424CAE"/>
    <w:rsid w:val="00433E5D"/>
    <w:rsid w:val="004478BB"/>
    <w:rsid w:val="00457B10"/>
    <w:rsid w:val="004B4DCE"/>
    <w:rsid w:val="004C4D56"/>
    <w:rsid w:val="004F1EAF"/>
    <w:rsid w:val="00510C25"/>
    <w:rsid w:val="00516234"/>
    <w:rsid w:val="00530AAC"/>
    <w:rsid w:val="00553B0C"/>
    <w:rsid w:val="00572619"/>
    <w:rsid w:val="00584C23"/>
    <w:rsid w:val="005871CC"/>
    <w:rsid w:val="005F0C1F"/>
    <w:rsid w:val="00641685"/>
    <w:rsid w:val="00665AB0"/>
    <w:rsid w:val="006975E1"/>
    <w:rsid w:val="006A595A"/>
    <w:rsid w:val="006C3775"/>
    <w:rsid w:val="006D3B9D"/>
    <w:rsid w:val="006E2929"/>
    <w:rsid w:val="007129CC"/>
    <w:rsid w:val="00724701"/>
    <w:rsid w:val="00725B93"/>
    <w:rsid w:val="00730967"/>
    <w:rsid w:val="00757D3A"/>
    <w:rsid w:val="0076262A"/>
    <w:rsid w:val="0076610D"/>
    <w:rsid w:val="00766811"/>
    <w:rsid w:val="007E53E4"/>
    <w:rsid w:val="007F7BEC"/>
    <w:rsid w:val="008272C8"/>
    <w:rsid w:val="0083465E"/>
    <w:rsid w:val="00843321"/>
    <w:rsid w:val="00862B7C"/>
    <w:rsid w:val="00872798"/>
    <w:rsid w:val="0088762D"/>
    <w:rsid w:val="008C0C29"/>
    <w:rsid w:val="009627B1"/>
    <w:rsid w:val="00985DE4"/>
    <w:rsid w:val="009C7A99"/>
    <w:rsid w:val="00A04F26"/>
    <w:rsid w:val="00A06EF8"/>
    <w:rsid w:val="00A12B26"/>
    <w:rsid w:val="00AF79B6"/>
    <w:rsid w:val="00B20F3C"/>
    <w:rsid w:val="00B35043"/>
    <w:rsid w:val="00B60151"/>
    <w:rsid w:val="00B83C09"/>
    <w:rsid w:val="00BB3A09"/>
    <w:rsid w:val="00BC27B2"/>
    <w:rsid w:val="00C42257"/>
    <w:rsid w:val="00C5739B"/>
    <w:rsid w:val="00CC7FCD"/>
    <w:rsid w:val="00D44581"/>
    <w:rsid w:val="00D4717B"/>
    <w:rsid w:val="00DA6499"/>
    <w:rsid w:val="00E1502E"/>
    <w:rsid w:val="00E406C7"/>
    <w:rsid w:val="00EF3E0E"/>
    <w:rsid w:val="00EF5738"/>
    <w:rsid w:val="00F12CCD"/>
    <w:rsid w:val="00F53EFA"/>
    <w:rsid w:val="00F60F88"/>
    <w:rsid w:val="00F63285"/>
    <w:rsid w:val="00F75586"/>
    <w:rsid w:val="00FA35C7"/>
    <w:rsid w:val="00FC518B"/>
    <w:rsid w:val="00FC5BB5"/>
    <w:rsid w:val="00FE5C8C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5726D"/>
  <w15:docId w15:val="{A5A6EDA7-9107-43AF-920E-289F0917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 w:eastAsia="en-NZ" w:bidi="en-NZ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80" w:hanging="7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4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81"/>
    <w:rPr>
      <w:rFonts w:ascii="Calibri" w:eastAsia="Calibri" w:hAnsi="Calibri" w:cs="Calibri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D44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81"/>
    <w:rPr>
      <w:rFonts w:ascii="Calibri" w:eastAsia="Calibri" w:hAnsi="Calibri" w:cs="Calibri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DA6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4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3D1"/>
    <w:pPr>
      <w:widowControl/>
      <w:autoSpaceDE/>
      <w:autoSpaceDN/>
    </w:pPr>
    <w:rPr>
      <w:rFonts w:ascii="Calibri" w:eastAsia="Calibri" w:hAnsi="Calibri" w:cs="Calibri"/>
      <w:lang w:val="en-NZ" w:eastAsia="en-NZ" w:bidi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C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18B"/>
    <w:rPr>
      <w:rFonts w:ascii="Calibri" w:eastAsia="Calibri" w:hAnsi="Calibri" w:cs="Calibri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18B"/>
    <w:rPr>
      <w:rFonts w:ascii="Calibri" w:eastAsia="Calibri" w:hAnsi="Calibri" w:cs="Calibri"/>
      <w:b/>
      <w:bCs/>
      <w:sz w:val="20"/>
      <w:szCs w:val="20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@careerforce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369EC8FC07348B6459FC79436911E" ma:contentTypeVersion="13" ma:contentTypeDescription="Create a new document." ma:contentTypeScope="" ma:versionID="58de8f262460f5a9a453033f51258ade">
  <xsd:schema xmlns:xsd="http://www.w3.org/2001/XMLSchema" xmlns:xs="http://www.w3.org/2001/XMLSchema" xmlns:p="http://schemas.microsoft.com/office/2006/metadata/properties" xmlns:ns3="880d7191-d195-4792-9555-3a576b9cec03" xmlns:ns4="217d46f8-832d-4cbe-8f5e-eb8e9be625ef" targetNamespace="http://schemas.microsoft.com/office/2006/metadata/properties" ma:root="true" ma:fieldsID="2e9ac1e7d29af6bdd2e0c57340318b7f" ns3:_="" ns4:_="">
    <xsd:import namespace="880d7191-d195-4792-9555-3a576b9cec03"/>
    <xsd:import namespace="217d46f8-832d-4cbe-8f5e-eb8e9be62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d7191-d195-4792-9555-3a576b9ce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d46f8-832d-4cbe-8f5e-eb8e9be62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9EC2D-E999-4A7E-9134-D71BD3A21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5E280-5A62-405A-8F76-DD129088B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44F3BE-C05B-47B5-AACA-552DD7F1B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A5DA8-EEAA-442A-B7F4-6AAE7437D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d7191-d195-4792-9555-3a576b9cec03"/>
    <ds:schemaRef ds:uri="217d46f8-832d-4cbe-8f5e-eb8e9be62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Jeffares</dc:creator>
  <cp:lastModifiedBy>Isabelle Tong</cp:lastModifiedBy>
  <cp:revision>2</cp:revision>
  <dcterms:created xsi:type="dcterms:W3CDTF">2024-05-29T23:55:00Z</dcterms:created>
  <dcterms:modified xsi:type="dcterms:W3CDTF">2024-05-29T23:55:00Z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2020-03-20T00:00:00Z</vt:filetime>
  </property>
  <property fmtid="{D5CDD505-2E9C-101B-9397-08002B2CF9AE}" pid="5" name="ContentTypeId">
    <vt:lpwstr>0x0101005F7369EC8FC07348B6459FC79436911E</vt:lpwstr>
  </property>
</Properties>
</file>